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3C55DD03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675224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lang w:val="ro-RO"/>
              </w:rPr>
            </w:pPr>
            <w:r w:rsidRPr="005F5238">
              <w:rPr>
                <w:bCs/>
              </w:rPr>
              <w:t xml:space="preserve">de </w:t>
            </w:r>
            <w:proofErr w:type="spellStart"/>
            <w:r w:rsidRPr="005F5238">
              <w:rPr>
                <w:bCs/>
              </w:rPr>
              <w:t>Inginerie</w:t>
            </w:r>
            <w:proofErr w:type="spellEnd"/>
            <w:r w:rsidRPr="005F5238">
              <w:rPr>
                <w:bCs/>
              </w:rPr>
              <w:t xml:space="preserve"> </w:t>
            </w:r>
            <w:proofErr w:type="spellStart"/>
            <w:r w:rsidRPr="005F5238">
              <w:rPr>
                <w:bCs/>
              </w:rPr>
              <w:t>Alimentară</w:t>
            </w:r>
            <w:proofErr w:type="spellEnd"/>
          </w:p>
        </w:tc>
      </w:tr>
      <w:tr w:rsidR="00A7619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675224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lang w:val="ro-RO"/>
              </w:rPr>
            </w:pPr>
            <w:proofErr w:type="spellStart"/>
            <w:r w:rsidRPr="005F5238">
              <w:rPr>
                <w:bCs/>
              </w:rPr>
              <w:t>Tehnologii</w:t>
            </w:r>
            <w:proofErr w:type="spellEnd"/>
            <w:r w:rsidRPr="005F5238">
              <w:rPr>
                <w:bCs/>
              </w:rPr>
              <w:t xml:space="preserve"> </w:t>
            </w:r>
            <w:proofErr w:type="spellStart"/>
            <w:r w:rsidRPr="005F5238">
              <w:rPr>
                <w:bCs/>
              </w:rPr>
              <w:t>Alimentare</w:t>
            </w:r>
            <w:proofErr w:type="spellEnd"/>
            <w:r w:rsidRPr="005F5238">
              <w:rPr>
                <w:bCs/>
              </w:rPr>
              <w:t xml:space="preserve">, </w:t>
            </w:r>
            <w:proofErr w:type="spellStart"/>
            <w:r w:rsidRPr="005F5238">
              <w:rPr>
                <w:bCs/>
              </w:rPr>
              <w:t>Siguranţa</w:t>
            </w:r>
            <w:proofErr w:type="spellEnd"/>
            <w:r w:rsidRPr="005F5238">
              <w:rPr>
                <w:bCs/>
              </w:rPr>
              <w:t xml:space="preserve"> </w:t>
            </w:r>
            <w:proofErr w:type="spellStart"/>
            <w:r w:rsidRPr="005F5238">
              <w:rPr>
                <w:bCs/>
              </w:rPr>
              <w:t>Producţiei</w:t>
            </w:r>
            <w:proofErr w:type="spellEnd"/>
            <w:r w:rsidRPr="005F5238">
              <w:rPr>
                <w:bCs/>
              </w:rPr>
              <w:t xml:space="preserve"> </w:t>
            </w:r>
            <w:proofErr w:type="spellStart"/>
            <w:r w:rsidRPr="005F5238">
              <w:rPr>
                <w:bCs/>
              </w:rPr>
              <w:t>Alimentare</w:t>
            </w:r>
            <w:proofErr w:type="spellEnd"/>
            <w:r w:rsidRPr="005F5238">
              <w:rPr>
                <w:bCs/>
              </w:rPr>
              <w:t xml:space="preserve"> </w:t>
            </w:r>
            <w:proofErr w:type="spellStart"/>
            <w:r w:rsidRPr="005F5238">
              <w:rPr>
                <w:bCs/>
              </w:rPr>
              <w:t>şi</w:t>
            </w:r>
            <w:proofErr w:type="spellEnd"/>
            <w:r w:rsidRPr="005F5238">
              <w:rPr>
                <w:bCs/>
              </w:rPr>
              <w:t xml:space="preserve"> a </w:t>
            </w:r>
            <w:proofErr w:type="spellStart"/>
            <w:r w:rsidRPr="005F5238">
              <w:rPr>
                <w:bCs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56433B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56433B">
              <w:rPr>
                <w:bCs/>
                <w:sz w:val="18"/>
                <w:szCs w:val="18"/>
              </w:rPr>
              <w:t>Ingineria</w:t>
            </w:r>
            <w:proofErr w:type="spellEnd"/>
            <w:r w:rsidRPr="0056433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56433B">
              <w:rPr>
                <w:bCs/>
                <w:sz w:val="18"/>
                <w:szCs w:val="18"/>
              </w:rPr>
              <w:t>Produselor</w:t>
            </w:r>
            <w:proofErr w:type="spellEnd"/>
            <w:r w:rsidRPr="0056433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56433B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EF1612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EF1612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601786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601786" w:rsidRPr="00675224" w:rsidRDefault="00601786" w:rsidP="0060178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2344B60C" w:rsidR="00601786" w:rsidRPr="00EF1612" w:rsidRDefault="00601786" w:rsidP="00601786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9"/>
                <w:szCs w:val="19"/>
              </w:rPr>
              <w:t>Ingineria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/>
                <w:bCs/>
                <w:sz w:val="19"/>
                <w:szCs w:val="19"/>
              </w:rPr>
              <w:t>Produselor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/>
                <w:bCs/>
                <w:sz w:val="19"/>
                <w:szCs w:val="19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15C2F376" w:rsidR="000017E7" w:rsidRPr="00AA4641" w:rsidRDefault="00A76194" w:rsidP="0056433B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AA4641">
              <w:rPr>
                <w:b/>
                <w:sz w:val="18"/>
                <w:szCs w:val="18"/>
              </w:rPr>
              <w:t>Elemente</w:t>
            </w:r>
            <w:proofErr w:type="spellEnd"/>
            <w:r w:rsidRPr="00AA4641">
              <w:rPr>
                <w:b/>
                <w:sz w:val="18"/>
                <w:szCs w:val="18"/>
              </w:rPr>
              <w:t xml:space="preserve"> de </w:t>
            </w:r>
            <w:proofErr w:type="spellStart"/>
            <w:r w:rsidRPr="00AA4641">
              <w:rPr>
                <w:b/>
                <w:sz w:val="18"/>
                <w:szCs w:val="18"/>
              </w:rPr>
              <w:t>inginerie</w:t>
            </w:r>
            <w:proofErr w:type="spellEnd"/>
            <w:r w:rsidRPr="00AA464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A4641">
              <w:rPr>
                <w:b/>
                <w:sz w:val="18"/>
                <w:szCs w:val="18"/>
              </w:rPr>
              <w:t>mecanică</w:t>
            </w:r>
            <w:proofErr w:type="spellEnd"/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F161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CAB35E9" w:rsidR="000017E7" w:rsidRPr="00675224" w:rsidRDefault="00A76194" w:rsidP="00EF161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0017E7" w:rsidRPr="00675224" w:rsidRDefault="000017E7" w:rsidP="00EF161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F402FE4" w:rsidR="000017E7" w:rsidRPr="00675224" w:rsidRDefault="00A76194" w:rsidP="00EF161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3</w:t>
            </w:r>
          </w:p>
        </w:tc>
        <w:tc>
          <w:tcPr>
            <w:tcW w:w="1873" w:type="dxa"/>
          </w:tcPr>
          <w:p w14:paraId="6434390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64ECD38C" w:rsidR="000017E7" w:rsidRPr="00675224" w:rsidRDefault="00EF1612" w:rsidP="00EF161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C</w:t>
            </w:r>
          </w:p>
        </w:tc>
      </w:tr>
      <w:tr w:rsidR="000017E7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64FA5DA9" w:rsidR="000017E7" w:rsidRPr="00675224" w:rsidRDefault="000017E7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AA4641" w:rsidRPr="00AA4641">
              <w:rPr>
                <w:w w:val="105"/>
                <w:sz w:val="18"/>
                <w:lang w:val="ro-RO"/>
              </w:rPr>
              <w:t xml:space="preserve">DD - în domeniu, </w:t>
            </w:r>
            <w:r w:rsidRPr="00675224">
              <w:rPr>
                <w:w w:val="105"/>
                <w:sz w:val="18"/>
                <w:lang w:val="ro-RO"/>
              </w:rPr>
              <w:t>DS - de specializare, DC – complementară</w:t>
            </w:r>
          </w:p>
        </w:tc>
        <w:tc>
          <w:tcPr>
            <w:tcW w:w="1265" w:type="dxa"/>
          </w:tcPr>
          <w:p w14:paraId="7AB29A26" w14:textId="25E0E1D5" w:rsidR="000017E7" w:rsidRPr="00675224" w:rsidRDefault="00A76194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AA4641">
              <w:rPr>
                <w:sz w:val="18"/>
                <w:lang w:val="ro-RO"/>
              </w:rPr>
              <w:t>D</w:t>
            </w:r>
          </w:p>
        </w:tc>
      </w:tr>
      <w:tr w:rsidR="000017E7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BDE884A" w:rsidR="000017E7" w:rsidRPr="00675224" w:rsidRDefault="00AA4641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AA4641">
              <w:rPr>
                <w:sz w:val="18"/>
                <w:lang w:val="ro-RO"/>
              </w:rPr>
              <w:t>D</w:t>
            </w:r>
            <w:r w:rsidR="0056433B">
              <w:rPr>
                <w:sz w:val="18"/>
                <w:lang w:val="ro-RO"/>
              </w:rPr>
              <w:t>OB</w:t>
            </w:r>
            <w:r w:rsidRPr="00AA4641">
              <w:rPr>
                <w:sz w:val="18"/>
                <w:lang w:val="ro-RO"/>
              </w:rPr>
              <w:t xml:space="preserve"> - </w:t>
            </w:r>
            <w:r w:rsidR="0056433B">
              <w:rPr>
                <w:sz w:val="18"/>
                <w:lang w:val="ro-RO"/>
              </w:rPr>
              <w:t>obligatori</w:t>
            </w:r>
            <w:r w:rsidR="000017E7" w:rsidRPr="00675224">
              <w:rPr>
                <w:sz w:val="18"/>
                <w:lang w:val="ro-RO"/>
              </w:rPr>
              <w:t>, DOP – opțională, DFA -</w:t>
            </w:r>
            <w:r w:rsidR="00782789">
              <w:rPr>
                <w:sz w:val="18"/>
                <w:lang w:val="ro-RO"/>
              </w:rPr>
              <w:t xml:space="preserve"> </w:t>
            </w:r>
            <w:r w:rsidR="000017E7"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3C66519E" w:rsidR="000017E7" w:rsidRPr="00675224" w:rsidRDefault="00A76194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AA4641">
              <w:rPr>
                <w:sz w:val="18"/>
                <w:lang w:val="ro-RO"/>
              </w:rPr>
              <w:t>I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0A3866C6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527F27BC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22EA6A2B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077F5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07C9599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FBA0F29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5E0DBF7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25140594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3CF13A42" w:rsidR="000017E7" w:rsidRPr="00AA4641" w:rsidRDefault="00A76194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AA4641">
              <w:rPr>
                <w:w w:val="105"/>
                <w:sz w:val="18"/>
                <w:szCs w:val="18"/>
                <w:lang w:val="ro-RO"/>
              </w:rPr>
              <w:t>56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AA4641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A4641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AA4641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A4641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AA4641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A4641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3BD5C2E0" w:rsidR="000017E7" w:rsidRPr="00AA4641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A4641">
              <w:rPr>
                <w:sz w:val="18"/>
                <w:szCs w:val="18"/>
                <w:lang w:val="ro-RO"/>
              </w:rPr>
              <w:t>5</w:t>
            </w:r>
            <w:r w:rsidR="00796FCB">
              <w:rPr>
                <w:sz w:val="18"/>
                <w:szCs w:val="18"/>
                <w:lang w:val="ro-RO"/>
              </w:rPr>
              <w:t>8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4551BD66" w:rsidR="000017E7" w:rsidRPr="00AA4641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A4641">
              <w:rPr>
                <w:sz w:val="18"/>
                <w:szCs w:val="18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BDBD5DB" w:rsidR="000017E7" w:rsidRPr="00AA4641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A4641"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BC7DD3" w:rsidRPr="00675224" w14:paraId="284460FF" w14:textId="77777777" w:rsidTr="00BC7DD3">
        <w:trPr>
          <w:trHeight w:val="431"/>
        </w:trPr>
        <w:tc>
          <w:tcPr>
            <w:tcW w:w="1848" w:type="dxa"/>
          </w:tcPr>
          <w:p w14:paraId="37C70DD9" w14:textId="77777777" w:rsidR="00BC7DD3" w:rsidRPr="00675224" w:rsidRDefault="00BC7DD3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73813C40" w14:textId="204EA098" w:rsidR="00BC7DD3" w:rsidRPr="00EF1612" w:rsidRDefault="00796FCB" w:rsidP="00A76194">
            <w:pPr>
              <w:pStyle w:val="TableParagraph"/>
              <w:spacing w:line="219" w:lineRule="exact"/>
              <w:ind w:left="137"/>
              <w:rPr>
                <w:sz w:val="18"/>
                <w:szCs w:val="18"/>
                <w:lang w:val="ro-RO"/>
              </w:rPr>
            </w:pPr>
            <w:r w:rsidRPr="00796FCB">
              <w:rPr>
                <w:spacing w:val="-4"/>
                <w:sz w:val="18"/>
                <w:szCs w:val="18"/>
              </w:rPr>
              <w:t xml:space="preserve">C.P. 17. </w:t>
            </w:r>
            <w:proofErr w:type="spellStart"/>
            <w:r w:rsidRPr="00796FCB">
              <w:rPr>
                <w:spacing w:val="-4"/>
                <w:sz w:val="18"/>
                <w:szCs w:val="18"/>
              </w:rPr>
              <w:t>Elaborează</w:t>
            </w:r>
            <w:proofErr w:type="spellEnd"/>
            <w:r w:rsidRPr="00796FCB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796FCB">
              <w:rPr>
                <w:spacing w:val="-4"/>
                <w:sz w:val="18"/>
                <w:szCs w:val="18"/>
              </w:rPr>
              <w:t>procese</w:t>
            </w:r>
            <w:proofErr w:type="spellEnd"/>
            <w:r w:rsidRPr="00796FCB">
              <w:rPr>
                <w:spacing w:val="-4"/>
                <w:sz w:val="18"/>
                <w:szCs w:val="18"/>
              </w:rPr>
              <w:t xml:space="preserve"> de </w:t>
            </w:r>
            <w:proofErr w:type="spellStart"/>
            <w:r w:rsidRPr="00796FCB">
              <w:rPr>
                <w:spacing w:val="-4"/>
                <w:sz w:val="18"/>
                <w:szCs w:val="18"/>
              </w:rPr>
              <w:t>producţie</w:t>
            </w:r>
            <w:proofErr w:type="spellEnd"/>
            <w:r w:rsidRPr="00796FCB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796FCB">
              <w:rPr>
                <w:spacing w:val="-4"/>
                <w:sz w:val="18"/>
                <w:szCs w:val="18"/>
              </w:rPr>
              <w:t>alimentară</w:t>
            </w:r>
            <w:proofErr w:type="spellEnd"/>
          </w:p>
        </w:tc>
      </w:tr>
      <w:tr w:rsidR="00BC7DD3" w:rsidRPr="00675224" w14:paraId="3E8ED1A3" w14:textId="77777777" w:rsidTr="00BC7DD3">
        <w:trPr>
          <w:trHeight w:val="432"/>
        </w:trPr>
        <w:tc>
          <w:tcPr>
            <w:tcW w:w="1848" w:type="dxa"/>
          </w:tcPr>
          <w:p w14:paraId="6249DC9E" w14:textId="77777777" w:rsidR="00BC7DD3" w:rsidRPr="00675224" w:rsidRDefault="00BC7DD3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288D0164" w14:textId="3B7670F3" w:rsidR="00BC7DD3" w:rsidRPr="00EF1612" w:rsidRDefault="00796FCB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796FCB">
              <w:rPr>
                <w:spacing w:val="-4"/>
                <w:sz w:val="18"/>
                <w:szCs w:val="18"/>
              </w:rPr>
              <w:t xml:space="preserve">C.T.3. </w:t>
            </w:r>
            <w:proofErr w:type="spellStart"/>
            <w:r w:rsidRPr="00796FCB">
              <w:rPr>
                <w:spacing w:val="-4"/>
                <w:sz w:val="18"/>
                <w:szCs w:val="18"/>
              </w:rPr>
              <w:t>Aplică</w:t>
            </w:r>
            <w:proofErr w:type="spellEnd"/>
            <w:r w:rsidRPr="00796FCB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796FCB">
              <w:rPr>
                <w:spacing w:val="-4"/>
                <w:sz w:val="18"/>
                <w:szCs w:val="18"/>
              </w:rPr>
              <w:t>cunoştinţe</w:t>
            </w:r>
            <w:proofErr w:type="spellEnd"/>
            <w:r w:rsidRPr="00796FCB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796FCB">
              <w:rPr>
                <w:spacing w:val="-4"/>
                <w:sz w:val="18"/>
                <w:szCs w:val="18"/>
              </w:rPr>
              <w:t>ştiinţifice</w:t>
            </w:r>
            <w:proofErr w:type="spellEnd"/>
            <w:r w:rsidRPr="00796FCB">
              <w:rPr>
                <w:spacing w:val="-4"/>
                <w:sz w:val="18"/>
                <w:szCs w:val="18"/>
              </w:rPr>
              <w:t xml:space="preserve">, </w:t>
            </w:r>
            <w:proofErr w:type="spellStart"/>
            <w:r w:rsidRPr="00796FCB">
              <w:rPr>
                <w:spacing w:val="-4"/>
                <w:sz w:val="18"/>
                <w:szCs w:val="18"/>
              </w:rPr>
              <w:t>tehnologice</w:t>
            </w:r>
            <w:proofErr w:type="spellEnd"/>
            <w:r w:rsidRPr="00796FCB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796FCB">
              <w:rPr>
                <w:spacing w:val="-4"/>
                <w:sz w:val="18"/>
                <w:szCs w:val="18"/>
              </w:rPr>
              <w:t>şi</w:t>
            </w:r>
            <w:proofErr w:type="spellEnd"/>
            <w:r w:rsidRPr="00796FCB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796FCB">
              <w:rPr>
                <w:spacing w:val="-4"/>
                <w:sz w:val="18"/>
                <w:szCs w:val="18"/>
              </w:rPr>
              <w:t>inginereşti</w:t>
            </w:r>
            <w:proofErr w:type="spellEnd"/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675224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AA464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A46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AA464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A46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AA464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A46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2BBC8A4A" w14:textId="77777777" w:rsidTr="00E81962">
        <w:tc>
          <w:tcPr>
            <w:tcW w:w="3123" w:type="dxa"/>
            <w:vAlign w:val="center"/>
          </w:tcPr>
          <w:p w14:paraId="7BFCCF31" w14:textId="2E9EAF3A" w:rsidR="000017E7" w:rsidRPr="00BC7DD3" w:rsidRDefault="00EF1612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</w:t>
            </w:r>
            <w:r w:rsidR="00BC7DD3" w:rsidRPr="00BC7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explică</w:t>
            </w:r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principii de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funcționare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a </w:t>
            </w:r>
            <w:r w:rsidR="00BC7DD3"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echipamentelor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utilizate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industria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alimentară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.</w:t>
            </w:r>
          </w:p>
          <w:p w14:paraId="5284D677" w14:textId="1D2B73C1" w:rsidR="00636C97" w:rsidRPr="00BC7DD3" w:rsidRDefault="00636C97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4D246F9E" w14:textId="427C19A2" w:rsidR="000017E7" w:rsidRPr="00BC7DD3" w:rsidRDefault="00EF1612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</w:t>
            </w:r>
            <w:r w:rsidR="00636C97" w:rsidRPr="00BC7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este capabil</w:t>
            </w:r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</w:t>
            </w:r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ă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aplice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concepte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inginerie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identificarea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operarea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optimizarea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echipamentelor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proceselor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alimentare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.</w:t>
            </w:r>
          </w:p>
        </w:tc>
        <w:tc>
          <w:tcPr>
            <w:tcW w:w="3959" w:type="dxa"/>
            <w:vAlign w:val="center"/>
          </w:tcPr>
          <w:p w14:paraId="09DAD8D1" w14:textId="3AAFE88F" w:rsidR="000017E7" w:rsidRPr="00BC7DD3" w:rsidRDefault="00EF1612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î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asumă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responsabilitatea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pentru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exploatarea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sigură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eficientă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instalațiilor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echipamentelor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tehnologice</w:t>
            </w:r>
            <w:proofErr w:type="spellEnd"/>
            <w:r w:rsidRPr="00BC7DD3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6434AD1E" w14:textId="77777777" w:rsidR="00A76194" w:rsidRPr="00EF1612" w:rsidRDefault="00A76194" w:rsidP="00A76194">
            <w:pPr>
              <w:widowControl/>
              <w:numPr>
                <w:ilvl w:val="1"/>
                <w:numId w:val="54"/>
              </w:numPr>
              <w:tabs>
                <w:tab w:val="clear" w:pos="1554"/>
                <w:tab w:val="num" w:pos="171"/>
                <w:tab w:val="num" w:pos="213"/>
              </w:tabs>
              <w:autoSpaceDE/>
              <w:autoSpaceDN/>
              <w:ind w:left="171" w:hanging="171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Însuşirea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şi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valorificarea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noţiunilor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baza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referitoare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la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organe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maşini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şi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mecanismele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construcţia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maşinilor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şi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utilajelor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specifice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industriei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alimentare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>.</w:t>
            </w:r>
          </w:p>
          <w:p w14:paraId="53E23D80" w14:textId="77777777" w:rsidR="00A76194" w:rsidRPr="00EF1612" w:rsidRDefault="00A76194" w:rsidP="00A76194">
            <w:pPr>
              <w:widowControl/>
              <w:numPr>
                <w:ilvl w:val="1"/>
                <w:numId w:val="54"/>
              </w:numPr>
              <w:tabs>
                <w:tab w:val="clear" w:pos="1554"/>
                <w:tab w:val="num" w:pos="213"/>
              </w:tabs>
              <w:autoSpaceDE/>
              <w:autoSpaceDN/>
              <w:ind w:left="171" w:hanging="171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Identificarea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elementelor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componente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ale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unui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utilaj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, a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materialelor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utilizate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în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construcţie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şi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solicitărilor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>.</w:t>
            </w:r>
          </w:p>
          <w:p w14:paraId="281EB434" w14:textId="295E3D08" w:rsidR="000017E7" w:rsidRPr="00A76194" w:rsidRDefault="00A76194" w:rsidP="00A76194">
            <w:pPr>
              <w:widowControl/>
              <w:numPr>
                <w:ilvl w:val="1"/>
                <w:numId w:val="54"/>
              </w:numPr>
              <w:tabs>
                <w:tab w:val="clear" w:pos="1554"/>
                <w:tab w:val="num" w:pos="213"/>
              </w:tabs>
              <w:autoSpaceDE/>
              <w:autoSpaceDN/>
              <w:ind w:left="171" w:hanging="171"/>
              <w:jc w:val="both"/>
              <w:rPr>
                <w:iCs/>
                <w:color w:val="000000"/>
              </w:rPr>
            </w:pP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Înţelegerea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principiului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funcţionare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unui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subansamblu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sau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ansamblu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mecanic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respectiv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unei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maşini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domeniul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industriei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1612">
              <w:rPr>
                <w:iCs/>
                <w:color w:val="000000"/>
                <w:sz w:val="18"/>
                <w:szCs w:val="18"/>
              </w:rPr>
              <w:t>alimentare</w:t>
            </w:r>
            <w:proofErr w:type="spellEnd"/>
            <w:r w:rsidRPr="00EF1612">
              <w:rPr>
                <w:iCs/>
                <w:color w:val="000000"/>
                <w:sz w:val="18"/>
                <w:szCs w:val="18"/>
              </w:rPr>
              <w:t>.</w:t>
            </w:r>
          </w:p>
        </w:tc>
      </w:tr>
    </w:tbl>
    <w:p w14:paraId="0B18A5BC" w14:textId="77777777" w:rsidR="00A76194" w:rsidRDefault="00A76194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2083"/>
        <w:gridCol w:w="1842"/>
      </w:tblGrid>
      <w:tr w:rsidR="000017E7" w:rsidRPr="00675224" w14:paraId="746797DB" w14:textId="77777777" w:rsidTr="00E1456C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083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842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E1456C" w:rsidRPr="00675224" w14:paraId="1633C4A2" w14:textId="77777777" w:rsidTr="00E1456C">
        <w:trPr>
          <w:trHeight w:val="228"/>
        </w:trPr>
        <w:tc>
          <w:tcPr>
            <w:tcW w:w="4957" w:type="dxa"/>
          </w:tcPr>
          <w:p w14:paraId="4539AB30" w14:textId="1834F166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I. </w:t>
            </w:r>
            <w:proofErr w:type="spellStart"/>
            <w:r w:rsidRPr="00BC7DD3">
              <w:rPr>
                <w:sz w:val="18"/>
                <w:szCs w:val="18"/>
              </w:rPr>
              <w:t>Noţiuni</w:t>
            </w:r>
            <w:proofErr w:type="spellEnd"/>
            <w:r w:rsidRPr="00BC7DD3">
              <w:rPr>
                <w:sz w:val="18"/>
                <w:szCs w:val="18"/>
              </w:rPr>
              <w:t xml:space="preserve"> introductive:  organ de </w:t>
            </w:r>
            <w:proofErr w:type="spellStart"/>
            <w:r w:rsidRPr="00BC7DD3">
              <w:rPr>
                <w:sz w:val="18"/>
                <w:szCs w:val="18"/>
              </w:rPr>
              <w:t>maşină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mecanism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maşină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instalaţie</w:t>
            </w:r>
            <w:proofErr w:type="spellEnd"/>
          </w:p>
        </w:tc>
        <w:tc>
          <w:tcPr>
            <w:tcW w:w="752" w:type="dxa"/>
          </w:tcPr>
          <w:p w14:paraId="50692960" w14:textId="19B41CA0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083" w:type="dxa"/>
            <w:vMerge w:val="restart"/>
          </w:tcPr>
          <w:p w14:paraId="4EC9524F" w14:textId="77777777" w:rsidR="00E1456C" w:rsidRPr="00BC7DD3" w:rsidRDefault="00E1456C" w:rsidP="00A76194">
            <w:pPr>
              <w:jc w:val="center"/>
              <w:rPr>
                <w:sz w:val="18"/>
                <w:szCs w:val="18"/>
              </w:rPr>
            </w:pPr>
          </w:p>
          <w:p w14:paraId="4B615473" w14:textId="77777777" w:rsidR="00E1456C" w:rsidRPr="00BC7DD3" w:rsidRDefault="00E1456C" w:rsidP="00A76194">
            <w:pPr>
              <w:jc w:val="center"/>
              <w:rPr>
                <w:sz w:val="18"/>
                <w:szCs w:val="18"/>
              </w:rPr>
            </w:pPr>
          </w:p>
          <w:p w14:paraId="0E8199D1" w14:textId="77777777" w:rsidR="00E1456C" w:rsidRPr="00BC7DD3" w:rsidRDefault="00E1456C" w:rsidP="00A76194">
            <w:pPr>
              <w:jc w:val="center"/>
              <w:rPr>
                <w:sz w:val="18"/>
                <w:szCs w:val="18"/>
              </w:rPr>
            </w:pPr>
          </w:p>
          <w:p w14:paraId="790A1B0A" w14:textId="0D659E96" w:rsidR="00E1456C" w:rsidRPr="00BC7DD3" w:rsidRDefault="00E1456C" w:rsidP="00A76194">
            <w:pPr>
              <w:jc w:val="center"/>
              <w:rPr>
                <w:sz w:val="18"/>
                <w:szCs w:val="18"/>
              </w:rPr>
            </w:pPr>
            <w:proofErr w:type="spellStart"/>
            <w:r w:rsidRPr="00BC7DD3">
              <w:rPr>
                <w:sz w:val="18"/>
                <w:szCs w:val="18"/>
              </w:rPr>
              <w:t>Prelegerea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conversaţia</w:t>
            </w:r>
            <w:proofErr w:type="spellEnd"/>
          </w:p>
          <w:p w14:paraId="6D653904" w14:textId="13BC5355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BC7DD3">
              <w:rPr>
                <w:sz w:val="18"/>
                <w:szCs w:val="18"/>
              </w:rPr>
              <w:t>euristică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explicaţia</w:t>
            </w:r>
            <w:proofErr w:type="spellEnd"/>
          </w:p>
        </w:tc>
        <w:tc>
          <w:tcPr>
            <w:tcW w:w="1842" w:type="dxa"/>
            <w:vMerge w:val="restart"/>
          </w:tcPr>
          <w:p w14:paraId="5F4932EE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521D8941" w14:textId="77777777" w:rsidTr="00E1456C">
        <w:trPr>
          <w:trHeight w:val="228"/>
        </w:trPr>
        <w:tc>
          <w:tcPr>
            <w:tcW w:w="4957" w:type="dxa"/>
          </w:tcPr>
          <w:p w14:paraId="0BC86235" w14:textId="0EE23C6E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II. </w:t>
            </w:r>
            <w:proofErr w:type="spellStart"/>
            <w:r w:rsidRPr="00BC7DD3">
              <w:rPr>
                <w:sz w:val="18"/>
                <w:szCs w:val="18"/>
              </w:rPr>
              <w:t>Solicitări</w:t>
            </w:r>
            <w:proofErr w:type="spellEnd"/>
            <w:r w:rsidRPr="00BC7DD3">
              <w:rPr>
                <w:sz w:val="18"/>
                <w:szCs w:val="18"/>
              </w:rPr>
              <w:t xml:space="preserve"> ale </w:t>
            </w:r>
            <w:proofErr w:type="spellStart"/>
            <w:r w:rsidRPr="00BC7DD3">
              <w:rPr>
                <w:sz w:val="18"/>
                <w:szCs w:val="18"/>
              </w:rPr>
              <w:t>organelor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maşini</w:t>
            </w:r>
            <w:proofErr w:type="spellEnd"/>
          </w:p>
        </w:tc>
        <w:tc>
          <w:tcPr>
            <w:tcW w:w="752" w:type="dxa"/>
          </w:tcPr>
          <w:p w14:paraId="216C4EFE" w14:textId="756B6CE8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4</w:t>
            </w:r>
          </w:p>
        </w:tc>
        <w:tc>
          <w:tcPr>
            <w:tcW w:w="2083" w:type="dxa"/>
            <w:vMerge/>
          </w:tcPr>
          <w:p w14:paraId="531F218A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6C569EF8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120082E0" w14:textId="77777777" w:rsidTr="00E1456C">
        <w:trPr>
          <w:trHeight w:val="228"/>
        </w:trPr>
        <w:tc>
          <w:tcPr>
            <w:tcW w:w="4957" w:type="dxa"/>
          </w:tcPr>
          <w:p w14:paraId="490E2421" w14:textId="6A105037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III. </w:t>
            </w:r>
            <w:proofErr w:type="spellStart"/>
            <w:r w:rsidRPr="00BC7DD3">
              <w:rPr>
                <w:sz w:val="18"/>
                <w:szCs w:val="18"/>
              </w:rPr>
              <w:t>Fabricarea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organelor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maşini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precizia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dimensională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calitatea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suprafeţei</w:t>
            </w:r>
            <w:proofErr w:type="spellEnd"/>
          </w:p>
        </w:tc>
        <w:tc>
          <w:tcPr>
            <w:tcW w:w="752" w:type="dxa"/>
          </w:tcPr>
          <w:p w14:paraId="3E8CE8BF" w14:textId="245B012E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083" w:type="dxa"/>
            <w:vMerge/>
          </w:tcPr>
          <w:p w14:paraId="3EC9AA4C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59970751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61824E2B" w14:textId="77777777" w:rsidTr="00E1456C">
        <w:trPr>
          <w:trHeight w:val="228"/>
        </w:trPr>
        <w:tc>
          <w:tcPr>
            <w:tcW w:w="4957" w:type="dxa"/>
          </w:tcPr>
          <w:p w14:paraId="1EE07645" w14:textId="04CA9059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IV. </w:t>
            </w:r>
            <w:proofErr w:type="spellStart"/>
            <w:r w:rsidRPr="00BC7DD3">
              <w:rPr>
                <w:sz w:val="18"/>
                <w:szCs w:val="18"/>
              </w:rPr>
              <w:t>Materiale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utilizate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construcţia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maşinilor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utilajelor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lastRenderedPageBreak/>
              <w:t>instalaţiilor</w:t>
            </w:r>
            <w:proofErr w:type="spellEnd"/>
            <w:r w:rsidRPr="00BC7DD3">
              <w:rPr>
                <w:sz w:val="18"/>
                <w:szCs w:val="18"/>
              </w:rPr>
              <w:t xml:space="preserve"> din </w:t>
            </w:r>
            <w:proofErr w:type="spellStart"/>
            <w:r w:rsidRPr="00BC7DD3">
              <w:rPr>
                <w:sz w:val="18"/>
                <w:szCs w:val="18"/>
              </w:rPr>
              <w:t>industria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alimentară</w:t>
            </w:r>
            <w:proofErr w:type="spellEnd"/>
          </w:p>
        </w:tc>
        <w:tc>
          <w:tcPr>
            <w:tcW w:w="752" w:type="dxa"/>
          </w:tcPr>
          <w:p w14:paraId="2425FA3A" w14:textId="546E9E8C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2083" w:type="dxa"/>
            <w:vMerge/>
          </w:tcPr>
          <w:p w14:paraId="5FFD4FA5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13E55F36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00C1D159" w14:textId="77777777" w:rsidTr="00E1456C">
        <w:trPr>
          <w:trHeight w:val="228"/>
        </w:trPr>
        <w:tc>
          <w:tcPr>
            <w:tcW w:w="4957" w:type="dxa"/>
          </w:tcPr>
          <w:p w14:paraId="7C40E18D" w14:textId="176124B9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V. </w:t>
            </w:r>
            <w:proofErr w:type="spellStart"/>
            <w:r w:rsidRPr="00BC7DD3">
              <w:rPr>
                <w:sz w:val="18"/>
                <w:szCs w:val="18"/>
              </w:rPr>
              <w:t>Asamblări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nedemontabile</w:t>
            </w:r>
            <w:proofErr w:type="spellEnd"/>
          </w:p>
        </w:tc>
        <w:tc>
          <w:tcPr>
            <w:tcW w:w="752" w:type="dxa"/>
          </w:tcPr>
          <w:p w14:paraId="6019D6EE" w14:textId="5588FE41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083" w:type="dxa"/>
            <w:vMerge/>
          </w:tcPr>
          <w:p w14:paraId="5A575A47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642F2C42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18E464CB" w14:textId="77777777" w:rsidTr="00E1456C">
        <w:trPr>
          <w:trHeight w:val="228"/>
        </w:trPr>
        <w:tc>
          <w:tcPr>
            <w:tcW w:w="4957" w:type="dxa"/>
          </w:tcPr>
          <w:p w14:paraId="19A59BF9" w14:textId="322A2F30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VI. </w:t>
            </w:r>
            <w:proofErr w:type="spellStart"/>
            <w:r w:rsidRPr="00BC7DD3">
              <w:rPr>
                <w:sz w:val="18"/>
                <w:szCs w:val="18"/>
              </w:rPr>
              <w:t>Asamblări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demontabile</w:t>
            </w:r>
            <w:proofErr w:type="spellEnd"/>
          </w:p>
        </w:tc>
        <w:tc>
          <w:tcPr>
            <w:tcW w:w="752" w:type="dxa"/>
          </w:tcPr>
          <w:p w14:paraId="015D6313" w14:textId="1EC36F6C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3</w:t>
            </w:r>
          </w:p>
        </w:tc>
        <w:tc>
          <w:tcPr>
            <w:tcW w:w="2083" w:type="dxa"/>
            <w:vMerge/>
          </w:tcPr>
          <w:p w14:paraId="76AE84A6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2023CFB7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5BDBD49F" w14:textId="77777777" w:rsidTr="00E1456C">
        <w:trPr>
          <w:trHeight w:val="228"/>
        </w:trPr>
        <w:tc>
          <w:tcPr>
            <w:tcW w:w="4957" w:type="dxa"/>
          </w:tcPr>
          <w:p w14:paraId="3DB7643C" w14:textId="75C21846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VII. Arcuri</w:t>
            </w:r>
          </w:p>
        </w:tc>
        <w:tc>
          <w:tcPr>
            <w:tcW w:w="752" w:type="dxa"/>
          </w:tcPr>
          <w:p w14:paraId="3F8D1C6D" w14:textId="0138260A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1</w:t>
            </w:r>
          </w:p>
        </w:tc>
        <w:tc>
          <w:tcPr>
            <w:tcW w:w="2083" w:type="dxa"/>
            <w:vMerge/>
          </w:tcPr>
          <w:p w14:paraId="23885824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40AA2F0D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2BB2A34C" w14:textId="77777777" w:rsidTr="00E1456C">
        <w:trPr>
          <w:trHeight w:val="228"/>
        </w:trPr>
        <w:tc>
          <w:tcPr>
            <w:tcW w:w="4957" w:type="dxa"/>
          </w:tcPr>
          <w:p w14:paraId="715CF771" w14:textId="47B16B17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VIII. </w:t>
            </w:r>
            <w:proofErr w:type="spellStart"/>
            <w:r w:rsidRPr="00BC7DD3">
              <w:rPr>
                <w:sz w:val="18"/>
                <w:szCs w:val="18"/>
              </w:rPr>
              <w:t>Organe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maşini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pentru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mişcarea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rotaţie</w:t>
            </w:r>
            <w:proofErr w:type="spellEnd"/>
          </w:p>
        </w:tc>
        <w:tc>
          <w:tcPr>
            <w:tcW w:w="752" w:type="dxa"/>
          </w:tcPr>
          <w:p w14:paraId="168D95CD" w14:textId="504DE58E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4</w:t>
            </w:r>
          </w:p>
        </w:tc>
        <w:tc>
          <w:tcPr>
            <w:tcW w:w="2083" w:type="dxa"/>
            <w:vMerge/>
          </w:tcPr>
          <w:p w14:paraId="50B894BE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542F0A80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5A5940F0" w14:textId="77777777" w:rsidTr="00E1456C">
        <w:trPr>
          <w:trHeight w:val="228"/>
        </w:trPr>
        <w:tc>
          <w:tcPr>
            <w:tcW w:w="4957" w:type="dxa"/>
          </w:tcPr>
          <w:p w14:paraId="00EF6467" w14:textId="7C6625B9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IX. </w:t>
            </w:r>
            <w:proofErr w:type="spellStart"/>
            <w:r w:rsidRPr="00BC7DD3">
              <w:rPr>
                <w:sz w:val="18"/>
                <w:szCs w:val="18"/>
              </w:rPr>
              <w:t>Cuplaje</w:t>
            </w:r>
            <w:proofErr w:type="spellEnd"/>
          </w:p>
        </w:tc>
        <w:tc>
          <w:tcPr>
            <w:tcW w:w="752" w:type="dxa"/>
          </w:tcPr>
          <w:p w14:paraId="7AEB7671" w14:textId="75350824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083" w:type="dxa"/>
            <w:vMerge/>
          </w:tcPr>
          <w:p w14:paraId="362BC1A4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47B087DF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1D730B2D" w14:textId="77777777" w:rsidTr="00E1456C">
        <w:trPr>
          <w:trHeight w:val="228"/>
        </w:trPr>
        <w:tc>
          <w:tcPr>
            <w:tcW w:w="4957" w:type="dxa"/>
          </w:tcPr>
          <w:p w14:paraId="696EA186" w14:textId="6D8F1AEF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X. </w:t>
            </w:r>
            <w:proofErr w:type="spellStart"/>
            <w:r w:rsidRPr="00BC7DD3">
              <w:rPr>
                <w:sz w:val="18"/>
                <w:szCs w:val="18"/>
              </w:rPr>
              <w:t>Transmisii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mecanice</w:t>
            </w:r>
            <w:proofErr w:type="spellEnd"/>
          </w:p>
        </w:tc>
        <w:tc>
          <w:tcPr>
            <w:tcW w:w="752" w:type="dxa"/>
          </w:tcPr>
          <w:p w14:paraId="54379421" w14:textId="5052A048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3</w:t>
            </w:r>
          </w:p>
        </w:tc>
        <w:tc>
          <w:tcPr>
            <w:tcW w:w="2083" w:type="dxa"/>
            <w:vMerge/>
          </w:tcPr>
          <w:p w14:paraId="733A98E4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2A085A0A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0F4F1A57" w14:textId="77777777" w:rsidTr="00E1456C">
        <w:trPr>
          <w:trHeight w:val="228"/>
        </w:trPr>
        <w:tc>
          <w:tcPr>
            <w:tcW w:w="4957" w:type="dxa"/>
          </w:tcPr>
          <w:p w14:paraId="6D4B2787" w14:textId="6C5E0267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XI. </w:t>
            </w:r>
            <w:proofErr w:type="spellStart"/>
            <w:r w:rsidRPr="00BC7DD3">
              <w:rPr>
                <w:sz w:val="18"/>
                <w:szCs w:val="18"/>
              </w:rPr>
              <w:t>Mecanisme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mecanice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pentru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acţionarea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maşinilor</w:t>
            </w:r>
            <w:proofErr w:type="spellEnd"/>
          </w:p>
        </w:tc>
        <w:tc>
          <w:tcPr>
            <w:tcW w:w="752" w:type="dxa"/>
          </w:tcPr>
          <w:p w14:paraId="773867AA" w14:textId="33C607A0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083" w:type="dxa"/>
            <w:vMerge/>
          </w:tcPr>
          <w:p w14:paraId="49EDEE40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47D9F314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456C" w:rsidRPr="00675224" w14:paraId="4B9E888A" w14:textId="77777777" w:rsidTr="00E1456C">
        <w:trPr>
          <w:trHeight w:val="228"/>
        </w:trPr>
        <w:tc>
          <w:tcPr>
            <w:tcW w:w="4957" w:type="dxa"/>
          </w:tcPr>
          <w:p w14:paraId="3BE2E8F9" w14:textId="265697C3" w:rsidR="00E1456C" w:rsidRPr="00BC7DD3" w:rsidRDefault="00E1456C" w:rsidP="00A76194">
            <w:pPr>
              <w:pStyle w:val="TableParagraph"/>
              <w:spacing w:line="209" w:lineRule="exact"/>
              <w:ind w:left="102"/>
              <w:rPr>
                <w:sz w:val="18"/>
                <w:szCs w:val="18"/>
              </w:rPr>
            </w:pPr>
            <w:r w:rsidRPr="00BC7DD3">
              <w:rPr>
                <w:sz w:val="18"/>
                <w:szCs w:val="18"/>
              </w:rPr>
              <w:t xml:space="preserve">Test de </w:t>
            </w:r>
            <w:proofErr w:type="spellStart"/>
            <w:r w:rsidRPr="00BC7DD3">
              <w:rPr>
                <w:sz w:val="18"/>
                <w:szCs w:val="18"/>
              </w:rPr>
              <w:t>verificare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r w:rsidR="00BC7DD3">
              <w:rPr>
                <w:sz w:val="18"/>
                <w:szCs w:val="18"/>
              </w:rPr>
              <w:t xml:space="preserve">a </w:t>
            </w:r>
            <w:proofErr w:type="spellStart"/>
            <w:r w:rsidRPr="00BC7DD3">
              <w:rPr>
                <w:sz w:val="18"/>
                <w:szCs w:val="18"/>
              </w:rPr>
              <w:t>cunoştinţe</w:t>
            </w:r>
            <w:r w:rsidR="00BC7DD3">
              <w:rPr>
                <w:sz w:val="18"/>
                <w:szCs w:val="18"/>
              </w:rPr>
              <w:t>lor</w:t>
            </w:r>
            <w:proofErr w:type="spellEnd"/>
          </w:p>
        </w:tc>
        <w:tc>
          <w:tcPr>
            <w:tcW w:w="752" w:type="dxa"/>
          </w:tcPr>
          <w:p w14:paraId="0B107EAA" w14:textId="1BE902A2" w:rsidR="00E1456C" w:rsidRPr="00BC7DD3" w:rsidRDefault="00E1456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C7DD3">
              <w:rPr>
                <w:sz w:val="18"/>
                <w:szCs w:val="18"/>
              </w:rPr>
              <w:t>1</w:t>
            </w:r>
          </w:p>
        </w:tc>
        <w:tc>
          <w:tcPr>
            <w:tcW w:w="2083" w:type="dxa"/>
          </w:tcPr>
          <w:p w14:paraId="12D7E9F2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0036A682" w14:textId="77777777" w:rsidR="00E1456C" w:rsidRPr="00BC7DD3" w:rsidRDefault="00E1456C" w:rsidP="00A7619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76194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A76194" w:rsidRPr="00BC7DD3" w:rsidRDefault="00A76194" w:rsidP="00A76194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E1456C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6690803F" w14:textId="5827CC49" w:rsidR="00E1456C" w:rsidRPr="00B42C86" w:rsidRDefault="00E1456C" w:rsidP="00E1456C">
            <w:pPr>
              <w:pStyle w:val="BodyText"/>
              <w:rPr>
                <w:sz w:val="18"/>
                <w:szCs w:val="18"/>
                <w:lang w:val="ro-RO"/>
              </w:rPr>
            </w:pPr>
            <w:r w:rsidRPr="00B42C86">
              <w:rPr>
                <w:sz w:val="18"/>
                <w:szCs w:val="18"/>
                <w:lang w:val="ro-RO"/>
              </w:rPr>
              <w:t xml:space="preserve">1. Mironeasa S., </w:t>
            </w:r>
            <w:r w:rsidRPr="00B42C86">
              <w:rPr>
                <w:i/>
                <w:sz w:val="18"/>
                <w:szCs w:val="18"/>
                <w:lang w:val="ro-RO"/>
              </w:rPr>
              <w:t xml:space="preserve">Elemente de inginerie mecanică. </w:t>
            </w:r>
            <w:r w:rsidRPr="00B42C86">
              <w:rPr>
                <w:sz w:val="18"/>
                <w:szCs w:val="18"/>
                <w:lang w:val="ro-RO"/>
              </w:rPr>
              <w:t>Note de curs, Suceava 2025.</w:t>
            </w:r>
          </w:p>
          <w:p w14:paraId="5094CCC0" w14:textId="49C6AFE0" w:rsidR="00E1456C" w:rsidRPr="00B42C86" w:rsidRDefault="00E1456C" w:rsidP="00E1456C">
            <w:pPr>
              <w:pStyle w:val="BodyText"/>
              <w:rPr>
                <w:sz w:val="18"/>
                <w:szCs w:val="18"/>
                <w:lang w:val="ro-RO"/>
              </w:rPr>
            </w:pPr>
            <w:r w:rsidRPr="00B42C86">
              <w:rPr>
                <w:sz w:val="18"/>
                <w:szCs w:val="18"/>
                <w:lang w:val="ro-RO"/>
              </w:rPr>
              <w:t xml:space="preserve">2. Mironeasa S., Mironeasa C., </w:t>
            </w:r>
            <w:r w:rsidRPr="00B42C86">
              <w:rPr>
                <w:i/>
                <w:sz w:val="18"/>
                <w:szCs w:val="18"/>
                <w:lang w:val="ro-RO"/>
              </w:rPr>
              <w:t xml:space="preserve">Elemente de inginerie mecanică, </w:t>
            </w:r>
            <w:r w:rsidRPr="00B42C86">
              <w:rPr>
                <w:sz w:val="18"/>
                <w:szCs w:val="18"/>
                <w:lang w:val="ro-RO"/>
              </w:rPr>
              <w:t>Editura Matrix Rom, Bucureşti, 2010.</w:t>
            </w:r>
          </w:p>
          <w:p w14:paraId="777FAFBF" w14:textId="0C42B2F1" w:rsidR="00E1456C" w:rsidRPr="00B42C86" w:rsidRDefault="00E1456C" w:rsidP="00E1456C">
            <w:pPr>
              <w:jc w:val="both"/>
              <w:rPr>
                <w:sz w:val="18"/>
                <w:szCs w:val="18"/>
              </w:rPr>
            </w:pPr>
            <w:r w:rsidRPr="00B42C86">
              <w:rPr>
                <w:sz w:val="18"/>
                <w:szCs w:val="18"/>
                <w:lang w:val="it-IT"/>
              </w:rPr>
              <w:t xml:space="preserve">3. </w:t>
            </w:r>
            <w:r w:rsidRPr="00B42C86">
              <w:rPr>
                <w:sz w:val="18"/>
                <w:szCs w:val="18"/>
              </w:rPr>
              <w:t xml:space="preserve">Florea A., </w:t>
            </w:r>
            <w:proofErr w:type="spellStart"/>
            <w:r w:rsidRPr="00B42C86">
              <w:rPr>
                <w:i/>
                <w:sz w:val="18"/>
                <w:szCs w:val="18"/>
              </w:rPr>
              <w:t>Mecanisme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z w:val="18"/>
                <w:szCs w:val="18"/>
              </w:rPr>
              <w:t>si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z w:val="18"/>
                <w:szCs w:val="18"/>
              </w:rPr>
              <w:t>organe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B42C86">
              <w:rPr>
                <w:i/>
                <w:sz w:val="18"/>
                <w:szCs w:val="18"/>
              </w:rPr>
              <w:t>maşini</w:t>
            </w:r>
            <w:proofErr w:type="spellEnd"/>
            <w:r w:rsidRPr="00B42C86">
              <w:rPr>
                <w:sz w:val="18"/>
                <w:szCs w:val="18"/>
              </w:rPr>
              <w:t xml:space="preserve">, vol.1 </w:t>
            </w:r>
            <w:proofErr w:type="spellStart"/>
            <w:r w:rsidRPr="00B42C86">
              <w:rPr>
                <w:sz w:val="18"/>
                <w:szCs w:val="18"/>
              </w:rPr>
              <w:t>şi</w:t>
            </w:r>
            <w:proofErr w:type="spellEnd"/>
            <w:r w:rsidRPr="00B42C86">
              <w:rPr>
                <w:sz w:val="18"/>
                <w:szCs w:val="18"/>
              </w:rPr>
              <w:t xml:space="preserve"> vol.2, Sibiu, </w:t>
            </w:r>
            <w:proofErr w:type="spellStart"/>
            <w:r w:rsidRPr="00B42C86">
              <w:rPr>
                <w:sz w:val="18"/>
                <w:szCs w:val="18"/>
              </w:rPr>
              <w:t>Editura</w:t>
            </w:r>
            <w:proofErr w:type="spellEnd"/>
            <w:r w:rsidRPr="00B42C86">
              <w:rPr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sz w:val="18"/>
                <w:szCs w:val="18"/>
              </w:rPr>
              <w:t>Universităţii</w:t>
            </w:r>
            <w:proofErr w:type="spellEnd"/>
            <w:r w:rsidRPr="00B42C86">
              <w:rPr>
                <w:sz w:val="18"/>
                <w:szCs w:val="18"/>
              </w:rPr>
              <w:t xml:space="preserve"> "Lucian Blaga", 1999. </w:t>
            </w:r>
          </w:p>
          <w:p w14:paraId="788635F5" w14:textId="650DBEEE" w:rsidR="00E1456C" w:rsidRPr="00B42C86" w:rsidRDefault="00E1456C" w:rsidP="00E1456C">
            <w:pPr>
              <w:jc w:val="both"/>
              <w:rPr>
                <w:sz w:val="18"/>
                <w:szCs w:val="18"/>
              </w:rPr>
            </w:pPr>
            <w:r w:rsidRPr="00B42C86">
              <w:rPr>
                <w:sz w:val="18"/>
                <w:szCs w:val="18"/>
              </w:rPr>
              <w:t xml:space="preserve">4. </w:t>
            </w:r>
            <w:proofErr w:type="spellStart"/>
            <w:proofErr w:type="gramStart"/>
            <w:r w:rsidRPr="00B42C86">
              <w:rPr>
                <w:sz w:val="18"/>
                <w:szCs w:val="18"/>
              </w:rPr>
              <w:t>Gafiţanu</w:t>
            </w:r>
            <w:proofErr w:type="spellEnd"/>
            <w:r w:rsidRPr="00B42C86">
              <w:rPr>
                <w:sz w:val="18"/>
                <w:szCs w:val="18"/>
              </w:rPr>
              <w:t xml:space="preserve">  M.</w:t>
            </w:r>
            <w:proofErr w:type="gramEnd"/>
            <w:r w:rsidRPr="00B42C86">
              <w:rPr>
                <w:sz w:val="18"/>
                <w:szCs w:val="18"/>
              </w:rPr>
              <w:t xml:space="preserve">, </w:t>
            </w:r>
            <w:proofErr w:type="spellStart"/>
            <w:r w:rsidRPr="00B42C86">
              <w:rPr>
                <w:sz w:val="18"/>
                <w:szCs w:val="18"/>
              </w:rPr>
              <w:t>ş.a</w:t>
            </w:r>
            <w:proofErr w:type="spellEnd"/>
            <w:r w:rsidRPr="00B42C86">
              <w:rPr>
                <w:sz w:val="18"/>
                <w:szCs w:val="18"/>
              </w:rPr>
              <w:t xml:space="preserve">., </w:t>
            </w:r>
            <w:proofErr w:type="spellStart"/>
            <w:proofErr w:type="gramStart"/>
            <w:r w:rsidRPr="00B42C86">
              <w:rPr>
                <w:i/>
                <w:sz w:val="18"/>
                <w:szCs w:val="18"/>
              </w:rPr>
              <w:t>Organe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 de</w:t>
            </w:r>
            <w:proofErr w:type="gramEnd"/>
            <w:r w:rsidRPr="00B42C86">
              <w:rPr>
                <w:i/>
                <w:sz w:val="18"/>
                <w:szCs w:val="18"/>
              </w:rPr>
              <w:t xml:space="preserve">  </w:t>
            </w:r>
            <w:proofErr w:type="spellStart"/>
            <w:r w:rsidRPr="00B42C86">
              <w:rPr>
                <w:i/>
                <w:sz w:val="18"/>
                <w:szCs w:val="18"/>
              </w:rPr>
              <w:t>maşini</w:t>
            </w:r>
            <w:proofErr w:type="spellEnd"/>
            <w:r w:rsidRPr="00B42C86">
              <w:rPr>
                <w:sz w:val="18"/>
                <w:szCs w:val="18"/>
              </w:rPr>
              <w:t xml:space="preserve">, </w:t>
            </w:r>
            <w:proofErr w:type="spellStart"/>
            <w:r w:rsidRPr="00B42C86">
              <w:rPr>
                <w:sz w:val="18"/>
                <w:szCs w:val="18"/>
              </w:rPr>
              <w:t>Bucureşti</w:t>
            </w:r>
            <w:proofErr w:type="spellEnd"/>
            <w:r w:rsidRPr="00B42C86">
              <w:rPr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B42C86">
              <w:rPr>
                <w:sz w:val="18"/>
                <w:szCs w:val="18"/>
              </w:rPr>
              <w:t>Editura</w:t>
            </w:r>
            <w:proofErr w:type="spellEnd"/>
            <w:r w:rsidRPr="00B42C86">
              <w:rPr>
                <w:sz w:val="18"/>
                <w:szCs w:val="18"/>
              </w:rPr>
              <w:t xml:space="preserve">  </w:t>
            </w:r>
            <w:proofErr w:type="spellStart"/>
            <w:r w:rsidRPr="00B42C86">
              <w:rPr>
                <w:sz w:val="18"/>
                <w:szCs w:val="18"/>
              </w:rPr>
              <w:t>Tehnică</w:t>
            </w:r>
            <w:proofErr w:type="spellEnd"/>
            <w:proofErr w:type="gramEnd"/>
            <w:r w:rsidRPr="00B42C86">
              <w:rPr>
                <w:sz w:val="18"/>
                <w:szCs w:val="18"/>
              </w:rPr>
              <w:t>, vol. 1, 1981, vol. 2, 1983.</w:t>
            </w:r>
          </w:p>
          <w:p w14:paraId="68FF9E15" w14:textId="77777777" w:rsidR="00E1456C" w:rsidRPr="00B42C86" w:rsidRDefault="00E1456C" w:rsidP="00E1456C">
            <w:pPr>
              <w:pStyle w:val="TableParagraph"/>
              <w:ind w:left="0"/>
              <w:rPr>
                <w:sz w:val="18"/>
                <w:szCs w:val="18"/>
              </w:rPr>
            </w:pPr>
            <w:r w:rsidRPr="00B42C86">
              <w:rPr>
                <w:sz w:val="18"/>
                <w:szCs w:val="18"/>
              </w:rPr>
              <w:t xml:space="preserve">5. Gutt S., </w:t>
            </w:r>
            <w:proofErr w:type="spellStart"/>
            <w:r w:rsidRPr="00B42C86">
              <w:rPr>
                <w:i/>
                <w:sz w:val="18"/>
                <w:szCs w:val="18"/>
              </w:rPr>
              <w:t>Operaţii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z w:val="18"/>
                <w:szCs w:val="18"/>
              </w:rPr>
              <w:t>şi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z w:val="18"/>
                <w:szCs w:val="18"/>
              </w:rPr>
              <w:t>utilaje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z w:val="18"/>
                <w:szCs w:val="18"/>
              </w:rPr>
              <w:t>în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z w:val="18"/>
                <w:szCs w:val="18"/>
              </w:rPr>
              <w:t>industria</w:t>
            </w:r>
            <w:proofErr w:type="spellEnd"/>
            <w:r w:rsidRPr="00B42C8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z w:val="18"/>
                <w:szCs w:val="18"/>
              </w:rPr>
              <w:t>alimentară</w:t>
            </w:r>
            <w:proofErr w:type="spellEnd"/>
            <w:r w:rsidRPr="00B42C86">
              <w:rPr>
                <w:sz w:val="18"/>
                <w:szCs w:val="18"/>
              </w:rPr>
              <w:t xml:space="preserve">, Suceava, </w:t>
            </w:r>
            <w:proofErr w:type="spellStart"/>
            <w:r w:rsidRPr="00B42C86">
              <w:rPr>
                <w:sz w:val="18"/>
                <w:szCs w:val="18"/>
              </w:rPr>
              <w:t>Editura</w:t>
            </w:r>
            <w:proofErr w:type="spellEnd"/>
            <w:r w:rsidRPr="00B42C86">
              <w:rPr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sz w:val="18"/>
                <w:szCs w:val="18"/>
              </w:rPr>
              <w:t>Universităţii</w:t>
            </w:r>
            <w:proofErr w:type="spellEnd"/>
            <w:r w:rsidRPr="00B42C86">
              <w:rPr>
                <w:sz w:val="18"/>
                <w:szCs w:val="18"/>
              </w:rPr>
              <w:t xml:space="preserve"> din Suceava, 1997.</w:t>
            </w:r>
          </w:p>
          <w:p w14:paraId="77A05745" w14:textId="1AE9BE6C" w:rsidR="00E1456C" w:rsidRPr="00675224" w:rsidRDefault="00E1456C" w:rsidP="00E1456C">
            <w:pPr>
              <w:pStyle w:val="TableParagraph"/>
              <w:ind w:left="0"/>
              <w:rPr>
                <w:w w:val="105"/>
                <w:sz w:val="18"/>
                <w:lang w:val="ro-RO"/>
              </w:rPr>
            </w:pPr>
            <w:r w:rsidRPr="00B42C86">
              <w:rPr>
                <w:sz w:val="18"/>
                <w:szCs w:val="18"/>
              </w:rPr>
              <w:t xml:space="preserve">6. </w:t>
            </w:r>
            <w:r w:rsidRPr="00B42C86">
              <w:rPr>
                <w:spacing w:val="-6"/>
                <w:sz w:val="18"/>
                <w:szCs w:val="18"/>
              </w:rPr>
              <w:t>***</w:t>
            </w:r>
            <w:proofErr w:type="spellStart"/>
            <w:r w:rsidRPr="00B42C86">
              <w:rPr>
                <w:i/>
                <w:spacing w:val="-6"/>
                <w:sz w:val="18"/>
                <w:szCs w:val="18"/>
              </w:rPr>
              <w:t>Manualul</w:t>
            </w:r>
            <w:proofErr w:type="spellEnd"/>
            <w:r w:rsidRPr="00B42C86">
              <w:rPr>
                <w:i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pacing w:val="-6"/>
                <w:sz w:val="18"/>
                <w:szCs w:val="18"/>
              </w:rPr>
              <w:t>inginerului</w:t>
            </w:r>
            <w:proofErr w:type="spellEnd"/>
            <w:r w:rsidRPr="00B42C86">
              <w:rPr>
                <w:i/>
                <w:spacing w:val="-6"/>
                <w:sz w:val="18"/>
                <w:szCs w:val="18"/>
              </w:rPr>
              <w:t xml:space="preserve"> de </w:t>
            </w:r>
            <w:proofErr w:type="spellStart"/>
            <w:r w:rsidRPr="00B42C86">
              <w:rPr>
                <w:i/>
                <w:spacing w:val="-6"/>
                <w:sz w:val="18"/>
                <w:szCs w:val="18"/>
              </w:rPr>
              <w:t>industrie</w:t>
            </w:r>
            <w:proofErr w:type="spellEnd"/>
            <w:r w:rsidRPr="00B42C86">
              <w:rPr>
                <w:i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i/>
                <w:spacing w:val="-6"/>
                <w:sz w:val="18"/>
                <w:szCs w:val="18"/>
              </w:rPr>
              <w:t>alimentară</w:t>
            </w:r>
            <w:proofErr w:type="spellEnd"/>
            <w:r w:rsidRPr="00B42C86">
              <w:rPr>
                <w:spacing w:val="-6"/>
                <w:sz w:val="18"/>
                <w:szCs w:val="18"/>
              </w:rPr>
              <w:t xml:space="preserve">, vol. I, vol. II, </w:t>
            </w:r>
            <w:proofErr w:type="spellStart"/>
            <w:r w:rsidRPr="00B42C86">
              <w:rPr>
                <w:spacing w:val="-6"/>
                <w:sz w:val="18"/>
                <w:szCs w:val="18"/>
              </w:rPr>
              <w:t>Bucureşti</w:t>
            </w:r>
            <w:proofErr w:type="spellEnd"/>
            <w:r w:rsidRPr="00B42C86">
              <w:rPr>
                <w:spacing w:val="-6"/>
                <w:sz w:val="18"/>
                <w:szCs w:val="18"/>
              </w:rPr>
              <w:t xml:space="preserve">, </w:t>
            </w:r>
            <w:proofErr w:type="spellStart"/>
            <w:r w:rsidRPr="00B42C86">
              <w:rPr>
                <w:spacing w:val="-6"/>
                <w:sz w:val="18"/>
                <w:szCs w:val="18"/>
              </w:rPr>
              <w:t>Editura</w:t>
            </w:r>
            <w:proofErr w:type="spellEnd"/>
            <w:r w:rsidRPr="00B42C86"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B42C86">
              <w:rPr>
                <w:spacing w:val="-6"/>
                <w:sz w:val="18"/>
                <w:szCs w:val="18"/>
              </w:rPr>
              <w:t>Tehnică</w:t>
            </w:r>
            <w:proofErr w:type="spellEnd"/>
            <w:r w:rsidRPr="00B42C86">
              <w:rPr>
                <w:spacing w:val="-6"/>
                <w:sz w:val="18"/>
                <w:szCs w:val="18"/>
              </w:rPr>
              <w:t>, 1998.</w:t>
            </w: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2754"/>
        <w:gridCol w:w="1134"/>
      </w:tblGrid>
      <w:tr w:rsidR="000017E7" w:rsidRPr="00675224" w14:paraId="512EC854" w14:textId="77777777" w:rsidTr="00E1456C">
        <w:trPr>
          <w:trHeight w:val="215"/>
        </w:trPr>
        <w:tc>
          <w:tcPr>
            <w:tcW w:w="4957" w:type="dxa"/>
          </w:tcPr>
          <w:p w14:paraId="51E3275C" w14:textId="3D4B750B" w:rsidR="000017E7" w:rsidRPr="00675224" w:rsidRDefault="00E1456C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754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134" w:type="dxa"/>
          </w:tcPr>
          <w:p w14:paraId="79DDE889" w14:textId="77777777" w:rsidR="000017E7" w:rsidRPr="00675224" w:rsidRDefault="000017E7" w:rsidP="00E1456C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BC7DD3" w:rsidRPr="00675224" w14:paraId="288D8970" w14:textId="77777777" w:rsidTr="00E1456C">
        <w:trPr>
          <w:trHeight w:val="228"/>
        </w:trPr>
        <w:tc>
          <w:tcPr>
            <w:tcW w:w="4957" w:type="dxa"/>
          </w:tcPr>
          <w:p w14:paraId="0AC82266" w14:textId="584C2145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Sunt </w:t>
            </w:r>
            <w:proofErr w:type="spellStart"/>
            <w:r w:rsidRPr="00BC7DD3">
              <w:rPr>
                <w:sz w:val="18"/>
                <w:szCs w:val="18"/>
              </w:rPr>
              <w:t>prezentate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studenţilor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elementele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constructiv-funcţionale</w:t>
            </w:r>
            <w:proofErr w:type="spellEnd"/>
            <w:r w:rsidRPr="00BC7DD3">
              <w:rPr>
                <w:sz w:val="18"/>
                <w:szCs w:val="18"/>
              </w:rPr>
              <w:t xml:space="preserve"> ale </w:t>
            </w:r>
            <w:proofErr w:type="spellStart"/>
            <w:r w:rsidRPr="00BC7DD3">
              <w:rPr>
                <w:sz w:val="18"/>
                <w:szCs w:val="18"/>
              </w:rPr>
              <w:t>unor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echipamente</w:t>
            </w:r>
            <w:proofErr w:type="spellEnd"/>
            <w:r w:rsidRPr="00BC7DD3">
              <w:rPr>
                <w:sz w:val="18"/>
                <w:szCs w:val="18"/>
              </w:rPr>
              <w:t xml:space="preserve"> din </w:t>
            </w:r>
            <w:proofErr w:type="spellStart"/>
            <w:r w:rsidRPr="00BC7DD3">
              <w:rPr>
                <w:sz w:val="18"/>
                <w:szCs w:val="18"/>
              </w:rPr>
              <w:t>industria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alimentară</w:t>
            </w:r>
            <w:proofErr w:type="spellEnd"/>
            <w:r w:rsidRPr="00BC7DD3">
              <w:rPr>
                <w:sz w:val="18"/>
                <w:szCs w:val="18"/>
              </w:rPr>
              <w:t xml:space="preserve">. </w:t>
            </w:r>
            <w:proofErr w:type="spellStart"/>
            <w:r w:rsidRPr="00BC7DD3">
              <w:rPr>
                <w:sz w:val="18"/>
                <w:szCs w:val="18"/>
              </w:rPr>
              <w:t>Studiul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unui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utilaj</w:t>
            </w:r>
            <w:proofErr w:type="spellEnd"/>
            <w:r w:rsidRPr="00BC7DD3">
              <w:rPr>
                <w:sz w:val="18"/>
                <w:szCs w:val="18"/>
              </w:rPr>
              <w:t xml:space="preserve">, a </w:t>
            </w:r>
            <w:proofErr w:type="spellStart"/>
            <w:r w:rsidRPr="00BC7DD3">
              <w:rPr>
                <w:sz w:val="18"/>
                <w:szCs w:val="18"/>
              </w:rPr>
              <w:t>unei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maşini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sau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instalaţii</w:t>
            </w:r>
            <w:proofErr w:type="spellEnd"/>
            <w:r w:rsidRPr="00BC7DD3">
              <w:rPr>
                <w:sz w:val="18"/>
                <w:szCs w:val="18"/>
              </w:rPr>
              <w:t xml:space="preserve"> din </w:t>
            </w:r>
            <w:proofErr w:type="spellStart"/>
            <w:r w:rsidRPr="00BC7DD3">
              <w:rPr>
                <w:sz w:val="18"/>
                <w:szCs w:val="18"/>
              </w:rPr>
              <w:t>industria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alimentară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după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etapele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următoare</w:t>
            </w:r>
            <w:proofErr w:type="spellEnd"/>
            <w:r w:rsidRPr="00BC7DD3">
              <w:rPr>
                <w:sz w:val="18"/>
                <w:szCs w:val="18"/>
              </w:rPr>
              <w:t>:</w:t>
            </w:r>
          </w:p>
        </w:tc>
        <w:tc>
          <w:tcPr>
            <w:tcW w:w="789" w:type="dxa"/>
          </w:tcPr>
          <w:p w14:paraId="3ADC5B67" w14:textId="7BA54534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754" w:type="dxa"/>
            <w:vAlign w:val="center"/>
          </w:tcPr>
          <w:p w14:paraId="32AB48AC" w14:textId="0E5CE6BC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BC7DD3">
              <w:rPr>
                <w:sz w:val="18"/>
                <w:szCs w:val="18"/>
              </w:rPr>
              <w:t>Explicaţia</w:t>
            </w:r>
            <w:proofErr w:type="spellEnd"/>
          </w:p>
        </w:tc>
        <w:tc>
          <w:tcPr>
            <w:tcW w:w="1134" w:type="dxa"/>
            <w:vMerge w:val="restart"/>
          </w:tcPr>
          <w:p w14:paraId="700FC88C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C7DD3" w:rsidRPr="00675224" w14:paraId="75FBEC01" w14:textId="77777777" w:rsidTr="00E1456C">
        <w:trPr>
          <w:trHeight w:val="228"/>
        </w:trPr>
        <w:tc>
          <w:tcPr>
            <w:tcW w:w="4957" w:type="dxa"/>
          </w:tcPr>
          <w:p w14:paraId="6347BD14" w14:textId="1D0C841B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1. </w:t>
            </w:r>
            <w:proofErr w:type="spellStart"/>
            <w:r w:rsidRPr="00BC7DD3">
              <w:rPr>
                <w:sz w:val="18"/>
                <w:szCs w:val="18"/>
              </w:rPr>
              <w:t>Destinaţie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clasificare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522DA4CC" w14:textId="0434B011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1</w:t>
            </w:r>
          </w:p>
        </w:tc>
        <w:tc>
          <w:tcPr>
            <w:tcW w:w="2754" w:type="dxa"/>
            <w:vAlign w:val="center"/>
          </w:tcPr>
          <w:p w14:paraId="3C17FB9A" w14:textId="74532EC0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BC7DD3">
              <w:rPr>
                <w:sz w:val="18"/>
                <w:szCs w:val="18"/>
              </w:rPr>
              <w:t>Explicaţia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Lucru</w:t>
            </w:r>
            <w:proofErr w:type="spellEnd"/>
            <w:r w:rsidRPr="00BC7DD3">
              <w:rPr>
                <w:sz w:val="18"/>
                <w:szCs w:val="18"/>
              </w:rPr>
              <w:t xml:space="preserve"> individual</w:t>
            </w:r>
          </w:p>
        </w:tc>
        <w:tc>
          <w:tcPr>
            <w:tcW w:w="1134" w:type="dxa"/>
            <w:vMerge/>
          </w:tcPr>
          <w:p w14:paraId="7F1C2672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C7DD3" w:rsidRPr="00675224" w14:paraId="06915189" w14:textId="77777777" w:rsidTr="00E1456C">
        <w:trPr>
          <w:trHeight w:val="228"/>
        </w:trPr>
        <w:tc>
          <w:tcPr>
            <w:tcW w:w="4957" w:type="dxa"/>
          </w:tcPr>
          <w:p w14:paraId="0C46BFE2" w14:textId="36356CE5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2. </w:t>
            </w:r>
            <w:proofErr w:type="spellStart"/>
            <w:r w:rsidRPr="00BC7DD3">
              <w:rPr>
                <w:sz w:val="18"/>
                <w:szCs w:val="18"/>
              </w:rPr>
              <w:t>Elemente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componente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tipuri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asamblări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principiul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funcţionare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113C05F7" w14:textId="3A9F4B75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754" w:type="dxa"/>
            <w:vAlign w:val="center"/>
          </w:tcPr>
          <w:p w14:paraId="46BD856F" w14:textId="0C1E9F2C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BC7DD3">
              <w:rPr>
                <w:sz w:val="18"/>
                <w:szCs w:val="18"/>
              </w:rPr>
              <w:t>Experimentul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Explicaţia</w:t>
            </w:r>
            <w:proofErr w:type="spellEnd"/>
          </w:p>
        </w:tc>
        <w:tc>
          <w:tcPr>
            <w:tcW w:w="1134" w:type="dxa"/>
            <w:vMerge/>
          </w:tcPr>
          <w:p w14:paraId="6FB4CFB5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C7DD3" w:rsidRPr="00675224" w14:paraId="0EE2639E" w14:textId="77777777" w:rsidTr="00E1456C">
        <w:trPr>
          <w:trHeight w:val="228"/>
        </w:trPr>
        <w:tc>
          <w:tcPr>
            <w:tcW w:w="4957" w:type="dxa"/>
          </w:tcPr>
          <w:p w14:paraId="381E402B" w14:textId="0DCD2265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3.Materiale </w:t>
            </w:r>
            <w:proofErr w:type="spellStart"/>
            <w:r w:rsidRPr="00BC7DD3">
              <w:rPr>
                <w:sz w:val="18"/>
                <w:szCs w:val="18"/>
              </w:rPr>
              <w:t>utilizate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pentru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executarea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elementelor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componente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7B908517" w14:textId="11AD3424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1</w:t>
            </w:r>
          </w:p>
        </w:tc>
        <w:tc>
          <w:tcPr>
            <w:tcW w:w="2754" w:type="dxa"/>
            <w:vAlign w:val="center"/>
          </w:tcPr>
          <w:p w14:paraId="3CB60C70" w14:textId="77777777" w:rsidR="00BC7DD3" w:rsidRPr="00BC7DD3" w:rsidRDefault="00BC7DD3" w:rsidP="00E1456C">
            <w:pPr>
              <w:jc w:val="both"/>
              <w:rPr>
                <w:sz w:val="18"/>
                <w:szCs w:val="18"/>
              </w:rPr>
            </w:pPr>
            <w:proofErr w:type="spellStart"/>
            <w:r w:rsidRPr="00BC7DD3">
              <w:rPr>
                <w:sz w:val="18"/>
                <w:szCs w:val="18"/>
              </w:rPr>
              <w:t>Lucru</w:t>
            </w:r>
            <w:proofErr w:type="spellEnd"/>
            <w:r w:rsidRPr="00BC7DD3">
              <w:rPr>
                <w:sz w:val="18"/>
                <w:szCs w:val="18"/>
              </w:rPr>
              <w:t xml:space="preserve"> individual</w:t>
            </w:r>
          </w:p>
          <w:p w14:paraId="724EAA87" w14:textId="77777777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vMerge/>
          </w:tcPr>
          <w:p w14:paraId="4EF101E4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C7DD3" w:rsidRPr="00675224" w14:paraId="442384C2" w14:textId="77777777" w:rsidTr="00E1456C">
        <w:trPr>
          <w:trHeight w:val="228"/>
        </w:trPr>
        <w:tc>
          <w:tcPr>
            <w:tcW w:w="4957" w:type="dxa"/>
          </w:tcPr>
          <w:p w14:paraId="2E87E282" w14:textId="2F0809D8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4. </w:t>
            </w:r>
            <w:proofErr w:type="spellStart"/>
            <w:r w:rsidRPr="00BC7DD3">
              <w:rPr>
                <w:sz w:val="18"/>
                <w:szCs w:val="18"/>
              </w:rPr>
              <w:t>Tipurile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solicitări</w:t>
            </w:r>
            <w:proofErr w:type="spellEnd"/>
            <w:r w:rsidRPr="00BC7DD3">
              <w:rPr>
                <w:sz w:val="18"/>
                <w:szCs w:val="18"/>
              </w:rPr>
              <w:t xml:space="preserve"> la care sunt </w:t>
            </w:r>
            <w:proofErr w:type="spellStart"/>
            <w:r w:rsidRPr="00BC7DD3">
              <w:rPr>
                <w:sz w:val="18"/>
                <w:szCs w:val="18"/>
              </w:rPr>
              <w:t>supuse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principalele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organe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maşini</w:t>
            </w:r>
            <w:proofErr w:type="spellEnd"/>
            <w:r w:rsidRPr="00BC7DD3">
              <w:rPr>
                <w:sz w:val="18"/>
                <w:szCs w:val="18"/>
              </w:rPr>
              <w:t xml:space="preserve"> din </w:t>
            </w:r>
            <w:proofErr w:type="spellStart"/>
            <w:r w:rsidRPr="00BC7DD3">
              <w:rPr>
                <w:sz w:val="18"/>
                <w:szCs w:val="18"/>
              </w:rPr>
              <w:t>componenţă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timpul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exploatării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2E095F7B" w14:textId="626E5F2F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754" w:type="dxa"/>
            <w:vAlign w:val="center"/>
          </w:tcPr>
          <w:p w14:paraId="38A0CBC0" w14:textId="3F46855C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BC7DD3">
              <w:rPr>
                <w:sz w:val="18"/>
                <w:szCs w:val="18"/>
              </w:rPr>
              <w:t>Experimentul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Explicaţia</w:t>
            </w:r>
            <w:proofErr w:type="spellEnd"/>
          </w:p>
        </w:tc>
        <w:tc>
          <w:tcPr>
            <w:tcW w:w="1134" w:type="dxa"/>
            <w:vMerge/>
          </w:tcPr>
          <w:p w14:paraId="0BB544F8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C7DD3" w:rsidRPr="00675224" w14:paraId="192250DE" w14:textId="77777777" w:rsidTr="00E1456C">
        <w:trPr>
          <w:trHeight w:val="228"/>
        </w:trPr>
        <w:tc>
          <w:tcPr>
            <w:tcW w:w="4957" w:type="dxa"/>
          </w:tcPr>
          <w:p w14:paraId="1CC42360" w14:textId="411ACBE4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5. </w:t>
            </w:r>
            <w:proofErr w:type="spellStart"/>
            <w:r w:rsidRPr="00BC7DD3">
              <w:rPr>
                <w:sz w:val="18"/>
                <w:szCs w:val="18"/>
              </w:rPr>
              <w:t>Descrierea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proceselor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tribologie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specifice</w:t>
            </w:r>
            <w:proofErr w:type="spellEnd"/>
            <w:r w:rsidRPr="00BC7DD3">
              <w:rPr>
                <w:sz w:val="18"/>
                <w:szCs w:val="18"/>
              </w:rPr>
              <w:t xml:space="preserve"> (</w:t>
            </w:r>
            <w:proofErr w:type="spellStart"/>
            <w:r w:rsidRPr="00BC7DD3">
              <w:rPr>
                <w:sz w:val="18"/>
                <w:szCs w:val="18"/>
              </w:rPr>
              <w:t>frecare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uzare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lubrifiere</w:t>
            </w:r>
            <w:proofErr w:type="spellEnd"/>
            <w:r w:rsidRPr="00BC7DD3">
              <w:rPr>
                <w:sz w:val="18"/>
                <w:szCs w:val="18"/>
              </w:rPr>
              <w:t>).</w:t>
            </w:r>
          </w:p>
        </w:tc>
        <w:tc>
          <w:tcPr>
            <w:tcW w:w="789" w:type="dxa"/>
          </w:tcPr>
          <w:p w14:paraId="2B8DCE40" w14:textId="3C0CC9D0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1</w:t>
            </w:r>
          </w:p>
        </w:tc>
        <w:tc>
          <w:tcPr>
            <w:tcW w:w="2754" w:type="dxa"/>
            <w:vAlign w:val="center"/>
          </w:tcPr>
          <w:p w14:paraId="51A6FE30" w14:textId="77777777" w:rsidR="00BC7DD3" w:rsidRPr="00BC7DD3" w:rsidRDefault="00BC7DD3" w:rsidP="00E1456C">
            <w:pPr>
              <w:jc w:val="both"/>
              <w:rPr>
                <w:sz w:val="18"/>
                <w:szCs w:val="18"/>
              </w:rPr>
            </w:pPr>
            <w:proofErr w:type="spellStart"/>
            <w:r w:rsidRPr="00BC7DD3">
              <w:rPr>
                <w:sz w:val="18"/>
                <w:szCs w:val="18"/>
              </w:rPr>
              <w:t>Explicaţia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Lucru</w:t>
            </w:r>
            <w:proofErr w:type="spellEnd"/>
            <w:r w:rsidRPr="00BC7DD3">
              <w:rPr>
                <w:sz w:val="18"/>
                <w:szCs w:val="18"/>
              </w:rPr>
              <w:t xml:space="preserve"> individual</w:t>
            </w:r>
          </w:p>
          <w:p w14:paraId="7A2E45D0" w14:textId="77777777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vMerge/>
          </w:tcPr>
          <w:p w14:paraId="5C393139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C7DD3" w:rsidRPr="00675224" w14:paraId="1F1F2056" w14:textId="77777777" w:rsidTr="00E1456C">
        <w:trPr>
          <w:trHeight w:val="228"/>
        </w:trPr>
        <w:tc>
          <w:tcPr>
            <w:tcW w:w="4957" w:type="dxa"/>
          </w:tcPr>
          <w:p w14:paraId="58DE5ACA" w14:textId="0E72582C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6. </w:t>
            </w:r>
            <w:proofErr w:type="spellStart"/>
            <w:r w:rsidRPr="00BC7DD3">
              <w:rPr>
                <w:sz w:val="18"/>
                <w:szCs w:val="18"/>
              </w:rPr>
              <w:t>Precizarea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tipului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transmisie</w:t>
            </w:r>
            <w:proofErr w:type="spellEnd"/>
            <w:r w:rsidRPr="00BC7DD3">
              <w:rPr>
                <w:sz w:val="18"/>
                <w:szCs w:val="18"/>
              </w:rPr>
              <w:t xml:space="preserve"> a </w:t>
            </w:r>
            <w:proofErr w:type="spellStart"/>
            <w:r w:rsidRPr="00BC7DD3">
              <w:rPr>
                <w:sz w:val="18"/>
                <w:szCs w:val="18"/>
              </w:rPr>
              <w:t>mişcării</w:t>
            </w:r>
            <w:proofErr w:type="spellEnd"/>
            <w:r w:rsidRPr="00BC7DD3">
              <w:rPr>
                <w:sz w:val="18"/>
                <w:szCs w:val="18"/>
              </w:rPr>
              <w:t xml:space="preserve">, a </w:t>
            </w:r>
            <w:proofErr w:type="spellStart"/>
            <w:r w:rsidRPr="00BC7DD3">
              <w:rPr>
                <w:sz w:val="18"/>
                <w:szCs w:val="18"/>
              </w:rPr>
              <w:t>mecanismelor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specifice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gramStart"/>
            <w:r w:rsidRPr="00BC7DD3">
              <w:rPr>
                <w:sz w:val="18"/>
                <w:szCs w:val="18"/>
              </w:rPr>
              <w:t>a</w:t>
            </w:r>
            <w:proofErr w:type="gram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eventualelor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organe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pentru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conducerea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comanda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circulaţiei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fluidelor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654DCDB3" w14:textId="53AD5691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754" w:type="dxa"/>
            <w:vAlign w:val="center"/>
          </w:tcPr>
          <w:p w14:paraId="74D92F74" w14:textId="3BDED690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BC7DD3">
              <w:rPr>
                <w:sz w:val="18"/>
                <w:szCs w:val="18"/>
              </w:rPr>
              <w:t>Experimentul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Explicaţia</w:t>
            </w:r>
            <w:proofErr w:type="spellEnd"/>
          </w:p>
        </w:tc>
        <w:tc>
          <w:tcPr>
            <w:tcW w:w="1134" w:type="dxa"/>
            <w:vMerge/>
          </w:tcPr>
          <w:p w14:paraId="4AFE76C4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C7DD3" w:rsidRPr="00675224" w14:paraId="341A2596" w14:textId="77777777" w:rsidTr="00E1456C">
        <w:trPr>
          <w:trHeight w:val="228"/>
        </w:trPr>
        <w:tc>
          <w:tcPr>
            <w:tcW w:w="4957" w:type="dxa"/>
          </w:tcPr>
          <w:p w14:paraId="2A9B610C" w14:textId="6EDA1CA4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7. </w:t>
            </w:r>
            <w:proofErr w:type="spellStart"/>
            <w:r w:rsidRPr="00BC7DD3">
              <w:rPr>
                <w:sz w:val="18"/>
                <w:szCs w:val="18"/>
              </w:rPr>
              <w:t>Măsuri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igienizare</w:t>
            </w:r>
            <w:proofErr w:type="spellEnd"/>
            <w:r w:rsidRPr="00BC7DD3">
              <w:rPr>
                <w:sz w:val="18"/>
                <w:szCs w:val="18"/>
              </w:rPr>
              <w:t xml:space="preserve"> (</w:t>
            </w:r>
            <w:proofErr w:type="spellStart"/>
            <w:r w:rsidRPr="00BC7DD3">
              <w:rPr>
                <w:sz w:val="18"/>
                <w:szCs w:val="18"/>
              </w:rPr>
              <w:t>curăţare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dezinfectare</w:t>
            </w:r>
            <w:proofErr w:type="spellEnd"/>
            <w:r w:rsidRPr="00BC7DD3">
              <w:rPr>
                <w:sz w:val="18"/>
                <w:szCs w:val="18"/>
              </w:rPr>
              <w:t xml:space="preserve">) </w:t>
            </w:r>
            <w:proofErr w:type="gramStart"/>
            <w:r w:rsidRPr="00BC7DD3">
              <w:rPr>
                <w:sz w:val="18"/>
                <w:szCs w:val="18"/>
              </w:rPr>
              <w:t>a</w:t>
            </w:r>
            <w:proofErr w:type="gram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echipamentului</w:t>
            </w:r>
            <w:proofErr w:type="spellEnd"/>
            <w:r w:rsidRPr="00BC7DD3">
              <w:rPr>
                <w:sz w:val="18"/>
                <w:szCs w:val="18"/>
              </w:rPr>
              <w:t>/</w:t>
            </w:r>
            <w:proofErr w:type="spellStart"/>
            <w:r w:rsidRPr="00BC7DD3">
              <w:rPr>
                <w:sz w:val="18"/>
                <w:szCs w:val="18"/>
              </w:rPr>
              <w:t>utilajului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25E6D81C" w14:textId="4089A09C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1</w:t>
            </w:r>
          </w:p>
        </w:tc>
        <w:tc>
          <w:tcPr>
            <w:tcW w:w="2754" w:type="dxa"/>
            <w:vAlign w:val="center"/>
          </w:tcPr>
          <w:p w14:paraId="23FD8057" w14:textId="7AE36333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proofErr w:type="spellStart"/>
            <w:r w:rsidRPr="00BC7DD3">
              <w:rPr>
                <w:sz w:val="18"/>
                <w:szCs w:val="18"/>
              </w:rPr>
              <w:t>Explicaţia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Lucru</w:t>
            </w:r>
            <w:proofErr w:type="spellEnd"/>
            <w:r w:rsidRPr="00BC7DD3">
              <w:rPr>
                <w:sz w:val="18"/>
                <w:szCs w:val="18"/>
              </w:rPr>
              <w:t xml:space="preserve"> individual</w:t>
            </w:r>
          </w:p>
        </w:tc>
        <w:tc>
          <w:tcPr>
            <w:tcW w:w="1134" w:type="dxa"/>
            <w:vMerge/>
          </w:tcPr>
          <w:p w14:paraId="4F315F19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BC7DD3" w:rsidRPr="00675224" w14:paraId="7F9C877B" w14:textId="77777777" w:rsidTr="00E1456C">
        <w:trPr>
          <w:trHeight w:val="228"/>
        </w:trPr>
        <w:tc>
          <w:tcPr>
            <w:tcW w:w="4957" w:type="dxa"/>
          </w:tcPr>
          <w:p w14:paraId="1C302FF6" w14:textId="00619644" w:rsidR="00BC7DD3" w:rsidRPr="00BC7DD3" w:rsidRDefault="00BC7DD3" w:rsidP="00E1456C">
            <w:pPr>
              <w:pStyle w:val="TableParagraph"/>
              <w:spacing w:line="209" w:lineRule="exact"/>
              <w:ind w:left="102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8. </w:t>
            </w:r>
            <w:proofErr w:type="spellStart"/>
            <w:r w:rsidRPr="00BC7DD3">
              <w:rPr>
                <w:sz w:val="18"/>
                <w:szCs w:val="18"/>
              </w:rPr>
              <w:t>Norme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securitate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sănătate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muncă</w:t>
            </w:r>
            <w:proofErr w:type="spellEnd"/>
            <w:r w:rsidRPr="00BC7DD3">
              <w:rPr>
                <w:sz w:val="18"/>
                <w:szCs w:val="18"/>
              </w:rPr>
              <w:t xml:space="preserve"> la </w:t>
            </w:r>
            <w:proofErr w:type="spellStart"/>
            <w:r w:rsidRPr="00BC7DD3">
              <w:rPr>
                <w:sz w:val="18"/>
                <w:szCs w:val="18"/>
              </w:rPr>
              <w:t>lucru</w:t>
            </w:r>
            <w:proofErr w:type="spellEnd"/>
            <w:r w:rsidRPr="00BC7DD3">
              <w:rPr>
                <w:sz w:val="18"/>
                <w:szCs w:val="18"/>
              </w:rPr>
              <w:t xml:space="preserve"> cu </w:t>
            </w:r>
            <w:proofErr w:type="spellStart"/>
            <w:r w:rsidRPr="00BC7DD3">
              <w:rPr>
                <w:sz w:val="18"/>
                <w:szCs w:val="18"/>
              </w:rPr>
              <w:t>echipamentul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respectiv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7FACBEBD" w14:textId="3ACE5032" w:rsidR="00BC7DD3" w:rsidRPr="00BC7DD3" w:rsidRDefault="00BC7DD3" w:rsidP="00E1456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2</w:t>
            </w:r>
          </w:p>
        </w:tc>
        <w:tc>
          <w:tcPr>
            <w:tcW w:w="2754" w:type="dxa"/>
            <w:vAlign w:val="center"/>
          </w:tcPr>
          <w:p w14:paraId="211E58B7" w14:textId="17E76F6D" w:rsidR="00BC7DD3" w:rsidRPr="00BC7DD3" w:rsidRDefault="00BC7DD3" w:rsidP="00E1456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Se </w:t>
            </w:r>
            <w:proofErr w:type="spellStart"/>
            <w:r w:rsidRPr="00BC7DD3">
              <w:rPr>
                <w:sz w:val="18"/>
                <w:szCs w:val="18"/>
              </w:rPr>
              <w:t>urmăreşte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etapă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etapă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modul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lucru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se </w:t>
            </w:r>
            <w:proofErr w:type="spellStart"/>
            <w:r w:rsidRPr="00BC7DD3">
              <w:rPr>
                <w:sz w:val="18"/>
                <w:szCs w:val="18"/>
              </w:rPr>
              <w:t>clarifică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eventualele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probleme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vMerge/>
          </w:tcPr>
          <w:p w14:paraId="243E284B" w14:textId="77777777" w:rsidR="00BC7DD3" w:rsidRPr="00675224" w:rsidRDefault="00BC7DD3" w:rsidP="00E1456C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E1456C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E1456C" w:rsidRPr="00675224" w:rsidRDefault="00E1456C" w:rsidP="00E1456C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E1456C" w:rsidRPr="0067522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7E594354" w14:textId="77777777" w:rsidR="00E1456C" w:rsidRPr="00BC7DD3" w:rsidRDefault="00E1456C" w:rsidP="00E1456C">
            <w:pPr>
              <w:pStyle w:val="BodyText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  <w:lang w:val="ro-RO"/>
              </w:rPr>
              <w:t xml:space="preserve">1. Mironeasa S., </w:t>
            </w:r>
            <w:r w:rsidRPr="00BC7DD3">
              <w:rPr>
                <w:i/>
                <w:sz w:val="18"/>
                <w:szCs w:val="18"/>
                <w:lang w:val="ro-RO"/>
              </w:rPr>
              <w:t>Elemente de inginerie mecanică</w:t>
            </w:r>
            <w:r w:rsidRPr="00BC7DD3">
              <w:rPr>
                <w:sz w:val="18"/>
                <w:szCs w:val="18"/>
                <w:lang w:val="ro-RO"/>
              </w:rPr>
              <w:t xml:space="preserve">. </w:t>
            </w:r>
            <w:r w:rsidRPr="00BC7DD3">
              <w:rPr>
                <w:i/>
                <w:sz w:val="18"/>
                <w:szCs w:val="18"/>
                <w:lang w:val="ro-RO"/>
              </w:rPr>
              <w:t>Îndrumar de laborator</w:t>
            </w:r>
            <w:r w:rsidRPr="00BC7DD3">
              <w:rPr>
                <w:sz w:val="18"/>
                <w:szCs w:val="18"/>
                <w:lang w:val="ro-RO"/>
              </w:rPr>
              <w:t>, Suceava 2013.</w:t>
            </w:r>
          </w:p>
          <w:p w14:paraId="4178E208" w14:textId="77777777" w:rsidR="00E1456C" w:rsidRPr="00BC7DD3" w:rsidRDefault="00E1456C" w:rsidP="00E1456C">
            <w:pPr>
              <w:pStyle w:val="BodyText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  <w:lang w:val="ro-RO"/>
              </w:rPr>
              <w:t xml:space="preserve">2. Mironeasa Silvia, Mironeasa Costel, </w:t>
            </w:r>
            <w:r w:rsidRPr="00BC7DD3">
              <w:rPr>
                <w:i/>
                <w:sz w:val="18"/>
                <w:szCs w:val="18"/>
                <w:lang w:val="ro-RO"/>
              </w:rPr>
              <w:t xml:space="preserve">Elemente de inginerie mecanică, </w:t>
            </w:r>
            <w:r w:rsidRPr="00BC7DD3">
              <w:rPr>
                <w:sz w:val="18"/>
                <w:szCs w:val="18"/>
                <w:lang w:val="ro-RO"/>
              </w:rPr>
              <w:t>Editura Matrix Rom, Bucureşti, 2010.</w:t>
            </w:r>
          </w:p>
          <w:p w14:paraId="60DBD945" w14:textId="31EC1611" w:rsidR="00E1456C" w:rsidRPr="00675224" w:rsidRDefault="00E1456C" w:rsidP="00E1456C">
            <w:pPr>
              <w:rPr>
                <w:sz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3. Gutt S., </w:t>
            </w:r>
            <w:proofErr w:type="spellStart"/>
            <w:r w:rsidRPr="00BC7DD3">
              <w:rPr>
                <w:i/>
                <w:sz w:val="18"/>
                <w:szCs w:val="18"/>
              </w:rPr>
              <w:t>Operaţii</w:t>
            </w:r>
            <w:proofErr w:type="spellEnd"/>
            <w:r w:rsidRPr="00BC7DD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i/>
                <w:sz w:val="18"/>
                <w:szCs w:val="18"/>
              </w:rPr>
              <w:t>şi</w:t>
            </w:r>
            <w:proofErr w:type="spellEnd"/>
            <w:r w:rsidRPr="00BC7DD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i/>
                <w:sz w:val="18"/>
                <w:szCs w:val="18"/>
              </w:rPr>
              <w:t>utilaje</w:t>
            </w:r>
            <w:proofErr w:type="spellEnd"/>
            <w:r w:rsidRPr="00BC7DD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i/>
                <w:sz w:val="18"/>
                <w:szCs w:val="18"/>
              </w:rPr>
              <w:t>în</w:t>
            </w:r>
            <w:proofErr w:type="spellEnd"/>
            <w:r w:rsidRPr="00BC7DD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i/>
                <w:sz w:val="18"/>
                <w:szCs w:val="18"/>
              </w:rPr>
              <w:t>industria</w:t>
            </w:r>
            <w:proofErr w:type="spellEnd"/>
            <w:r w:rsidRPr="00BC7DD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i/>
                <w:sz w:val="18"/>
                <w:szCs w:val="18"/>
              </w:rPr>
              <w:t>alimentară</w:t>
            </w:r>
            <w:proofErr w:type="spellEnd"/>
            <w:r w:rsidRPr="00BC7DD3">
              <w:rPr>
                <w:sz w:val="18"/>
                <w:szCs w:val="18"/>
              </w:rPr>
              <w:t xml:space="preserve">, Suceava, </w:t>
            </w:r>
            <w:proofErr w:type="spellStart"/>
            <w:r w:rsidRPr="00BC7DD3">
              <w:rPr>
                <w:sz w:val="18"/>
                <w:szCs w:val="18"/>
              </w:rPr>
              <w:t>Editura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Universităţii</w:t>
            </w:r>
            <w:proofErr w:type="spellEnd"/>
            <w:r w:rsidRPr="00BC7DD3">
              <w:rPr>
                <w:sz w:val="18"/>
                <w:szCs w:val="18"/>
              </w:rPr>
              <w:t xml:space="preserve"> din Suceava, 1997.</w:t>
            </w:r>
          </w:p>
        </w:tc>
      </w:tr>
    </w:tbl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4678"/>
        <w:gridCol w:w="2410"/>
        <w:gridCol w:w="1127"/>
      </w:tblGrid>
      <w:tr w:rsidR="000017E7" w:rsidRPr="00675224" w14:paraId="50EE697F" w14:textId="77777777" w:rsidTr="00B42C86">
        <w:trPr>
          <w:trHeight w:val="549"/>
        </w:trPr>
        <w:tc>
          <w:tcPr>
            <w:tcW w:w="1271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678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10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127" w:type="dxa"/>
          </w:tcPr>
          <w:p w14:paraId="628CDC5B" w14:textId="6A47244C" w:rsidR="000017E7" w:rsidRPr="00675224" w:rsidRDefault="000017E7" w:rsidP="00552385">
            <w:pPr>
              <w:pStyle w:val="TableParagraph"/>
              <w:spacing w:before="57" w:line="249" w:lineRule="auto"/>
              <w:ind w:left="144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E1456C" w:rsidRPr="00675224" w14:paraId="54A2112F" w14:textId="77777777" w:rsidTr="00B42C86">
        <w:trPr>
          <w:trHeight w:val="244"/>
        </w:trPr>
        <w:tc>
          <w:tcPr>
            <w:tcW w:w="1271" w:type="dxa"/>
          </w:tcPr>
          <w:p w14:paraId="65521031" w14:textId="77777777" w:rsidR="00E1456C" w:rsidRPr="00675224" w:rsidRDefault="00E1456C" w:rsidP="00E1456C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678" w:type="dxa"/>
          </w:tcPr>
          <w:p w14:paraId="2B94A795" w14:textId="49D7EEA6" w:rsidR="00E1456C" w:rsidRPr="00BC7DD3" w:rsidRDefault="00E1456C" w:rsidP="00BC7DD3">
            <w:pPr>
              <w:adjustRightInd w:val="0"/>
              <w:ind w:left="4" w:right="138"/>
              <w:jc w:val="both"/>
              <w:rPr>
                <w:sz w:val="18"/>
                <w:szCs w:val="18"/>
              </w:rPr>
            </w:pPr>
            <w:r w:rsidRPr="00BC7DD3">
              <w:rPr>
                <w:sz w:val="18"/>
                <w:szCs w:val="18"/>
              </w:rPr>
              <w:t xml:space="preserve">- </w:t>
            </w:r>
            <w:proofErr w:type="spellStart"/>
            <w:r w:rsidRPr="00BC7DD3">
              <w:rPr>
                <w:sz w:val="18"/>
                <w:szCs w:val="18"/>
              </w:rPr>
              <w:t>modul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care se </w:t>
            </w:r>
            <w:proofErr w:type="spellStart"/>
            <w:r w:rsidRPr="00BC7DD3">
              <w:rPr>
                <w:sz w:val="18"/>
                <w:szCs w:val="18"/>
              </w:rPr>
              <w:t>identifică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descrie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utilizează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adecvat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noţiunile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specifice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ştiinţei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alimentului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siguranţei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alimentare</w:t>
            </w:r>
            <w:proofErr w:type="spellEnd"/>
            <w:r w:rsidRPr="00BC7DD3">
              <w:rPr>
                <w:sz w:val="18"/>
                <w:szCs w:val="18"/>
              </w:rPr>
              <w:t xml:space="preserve"> (CP1</w:t>
            </w:r>
            <w:r w:rsidR="00796FCB">
              <w:rPr>
                <w:sz w:val="18"/>
                <w:szCs w:val="18"/>
              </w:rPr>
              <w:t>7</w:t>
            </w:r>
            <w:r w:rsidRPr="00BC7DD3">
              <w:rPr>
                <w:sz w:val="18"/>
                <w:szCs w:val="18"/>
              </w:rPr>
              <w:t>);</w:t>
            </w:r>
          </w:p>
          <w:p w14:paraId="00EDB648" w14:textId="68848DE4" w:rsidR="00E1456C" w:rsidRPr="00BC7DD3" w:rsidRDefault="00E1456C" w:rsidP="00BC7DD3">
            <w:pPr>
              <w:ind w:left="4" w:right="138"/>
              <w:jc w:val="both"/>
              <w:rPr>
                <w:sz w:val="18"/>
                <w:szCs w:val="18"/>
              </w:rPr>
            </w:pPr>
            <w:r w:rsidRPr="00BC7DD3">
              <w:rPr>
                <w:sz w:val="18"/>
                <w:szCs w:val="18"/>
              </w:rPr>
              <w:t xml:space="preserve">- </w:t>
            </w:r>
            <w:proofErr w:type="spellStart"/>
            <w:r w:rsidRPr="00BC7DD3">
              <w:rPr>
                <w:sz w:val="18"/>
                <w:szCs w:val="18"/>
              </w:rPr>
              <w:t>cunoaşterea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modului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care se </w:t>
            </w:r>
            <w:proofErr w:type="spellStart"/>
            <w:r w:rsidRPr="00BC7DD3">
              <w:rPr>
                <w:sz w:val="18"/>
                <w:szCs w:val="18"/>
              </w:rPr>
              <w:t>realizează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conducerea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proceselor</w:t>
            </w:r>
            <w:proofErr w:type="spellEnd"/>
            <w:r w:rsidRPr="00BC7DD3">
              <w:rPr>
                <w:sz w:val="18"/>
                <w:szCs w:val="18"/>
              </w:rPr>
              <w:t xml:space="preserve"> generale de </w:t>
            </w:r>
            <w:proofErr w:type="spellStart"/>
            <w:r w:rsidRPr="00BC7DD3">
              <w:rPr>
                <w:sz w:val="18"/>
                <w:szCs w:val="18"/>
              </w:rPr>
              <w:t>inginerie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exploatarea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instalaţiilor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echipamentelor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industrie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alimentară</w:t>
            </w:r>
            <w:proofErr w:type="spellEnd"/>
            <w:r w:rsidRPr="00BC7DD3">
              <w:rPr>
                <w:sz w:val="18"/>
                <w:szCs w:val="18"/>
              </w:rPr>
              <w:t xml:space="preserve"> (CP</w:t>
            </w:r>
            <w:r w:rsidR="00796FCB">
              <w:rPr>
                <w:sz w:val="18"/>
                <w:szCs w:val="18"/>
              </w:rPr>
              <w:t>17</w:t>
            </w:r>
            <w:r w:rsidRPr="00BC7DD3">
              <w:rPr>
                <w:sz w:val="18"/>
                <w:szCs w:val="18"/>
              </w:rPr>
              <w:t>);</w:t>
            </w:r>
          </w:p>
          <w:p w14:paraId="18440696" w14:textId="17F298C8" w:rsidR="00E1456C" w:rsidRPr="00BC7DD3" w:rsidRDefault="00E1456C" w:rsidP="00BC7DD3">
            <w:pPr>
              <w:pStyle w:val="TableParagraph"/>
              <w:spacing w:line="240" w:lineRule="auto"/>
              <w:ind w:left="0" w:right="138"/>
              <w:jc w:val="both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- </w:t>
            </w:r>
            <w:proofErr w:type="spellStart"/>
            <w:r w:rsidRPr="00BC7DD3">
              <w:rPr>
                <w:sz w:val="18"/>
                <w:szCs w:val="18"/>
              </w:rPr>
              <w:t>abilitatea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aplicare</w:t>
            </w:r>
            <w:proofErr w:type="spellEnd"/>
            <w:r w:rsidRPr="00BC7DD3">
              <w:rPr>
                <w:sz w:val="18"/>
                <w:szCs w:val="18"/>
              </w:rPr>
              <w:t xml:space="preserve"> a </w:t>
            </w:r>
            <w:proofErr w:type="spellStart"/>
            <w:r w:rsidRPr="00BC7DD3">
              <w:rPr>
                <w:sz w:val="18"/>
                <w:szCs w:val="18"/>
              </w:rPr>
              <w:t>tehnicilor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interrelaţionare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cadrul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unei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echipe</w:t>
            </w:r>
            <w:proofErr w:type="spellEnd"/>
            <w:r w:rsidRPr="00BC7DD3">
              <w:rPr>
                <w:sz w:val="18"/>
                <w:szCs w:val="18"/>
              </w:rPr>
              <w:t xml:space="preserve">, de </w:t>
            </w:r>
            <w:proofErr w:type="spellStart"/>
            <w:r w:rsidRPr="00BC7DD3">
              <w:rPr>
                <w:sz w:val="18"/>
                <w:szCs w:val="18"/>
              </w:rPr>
              <w:t>amplificare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cizelare</w:t>
            </w:r>
            <w:proofErr w:type="spellEnd"/>
            <w:r w:rsidRPr="00BC7DD3">
              <w:rPr>
                <w:sz w:val="18"/>
                <w:szCs w:val="18"/>
              </w:rPr>
              <w:t xml:space="preserve"> a </w:t>
            </w:r>
            <w:proofErr w:type="spellStart"/>
            <w:r w:rsidRPr="00BC7DD3">
              <w:rPr>
                <w:sz w:val="18"/>
                <w:szCs w:val="18"/>
              </w:rPr>
              <w:t>capacităţilor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empatice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comunicare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interpersonală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asumare</w:t>
            </w:r>
            <w:proofErr w:type="spellEnd"/>
            <w:r w:rsidRPr="00BC7DD3">
              <w:rPr>
                <w:sz w:val="18"/>
                <w:szCs w:val="18"/>
              </w:rPr>
              <w:t xml:space="preserve"> a </w:t>
            </w:r>
            <w:proofErr w:type="spellStart"/>
            <w:r w:rsidRPr="00BC7DD3">
              <w:rPr>
                <w:sz w:val="18"/>
                <w:szCs w:val="18"/>
              </w:rPr>
              <w:t>unor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atribuţii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specifice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desfăşurarea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activităţii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grup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vederea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tratării</w:t>
            </w:r>
            <w:proofErr w:type="spellEnd"/>
            <w:r w:rsidRPr="00BC7DD3">
              <w:rPr>
                <w:sz w:val="18"/>
                <w:szCs w:val="18"/>
              </w:rPr>
              <w:t>/</w:t>
            </w:r>
            <w:proofErr w:type="spellStart"/>
            <w:r w:rsidRPr="00BC7DD3">
              <w:rPr>
                <w:sz w:val="18"/>
                <w:szCs w:val="18"/>
              </w:rPr>
              <w:t>rezolvării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conflicte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individuale</w:t>
            </w:r>
            <w:proofErr w:type="spellEnd"/>
            <w:r w:rsidRPr="00BC7DD3">
              <w:rPr>
                <w:sz w:val="18"/>
                <w:szCs w:val="18"/>
              </w:rPr>
              <w:t xml:space="preserve">/ de </w:t>
            </w:r>
            <w:proofErr w:type="spellStart"/>
            <w:r w:rsidRPr="00BC7DD3">
              <w:rPr>
                <w:sz w:val="18"/>
                <w:szCs w:val="18"/>
              </w:rPr>
              <w:t>grup</w:t>
            </w:r>
            <w:proofErr w:type="spellEnd"/>
            <w:r w:rsidRPr="00BC7DD3">
              <w:rPr>
                <w:sz w:val="18"/>
                <w:szCs w:val="18"/>
              </w:rPr>
              <w:t xml:space="preserve">, precum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gestionare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optimă</w:t>
            </w:r>
            <w:proofErr w:type="spellEnd"/>
            <w:r w:rsidRPr="00BC7DD3">
              <w:rPr>
                <w:sz w:val="18"/>
                <w:szCs w:val="18"/>
              </w:rPr>
              <w:t xml:space="preserve"> a </w:t>
            </w:r>
            <w:proofErr w:type="spellStart"/>
            <w:r w:rsidRPr="00BC7DD3">
              <w:rPr>
                <w:sz w:val="18"/>
                <w:szCs w:val="18"/>
              </w:rPr>
              <w:t>timpului</w:t>
            </w:r>
            <w:proofErr w:type="spellEnd"/>
            <w:r w:rsidRPr="00BC7DD3">
              <w:rPr>
                <w:sz w:val="18"/>
                <w:szCs w:val="18"/>
              </w:rPr>
              <w:t xml:space="preserve"> (CT</w:t>
            </w:r>
            <w:r w:rsidR="00796FCB">
              <w:rPr>
                <w:sz w:val="18"/>
                <w:szCs w:val="18"/>
              </w:rPr>
              <w:t>3</w:t>
            </w:r>
            <w:r w:rsidRPr="00BC7DD3">
              <w:rPr>
                <w:sz w:val="18"/>
                <w:szCs w:val="18"/>
              </w:rPr>
              <w:t>).</w:t>
            </w:r>
          </w:p>
        </w:tc>
        <w:tc>
          <w:tcPr>
            <w:tcW w:w="2410" w:type="dxa"/>
          </w:tcPr>
          <w:p w14:paraId="04BD79B8" w14:textId="71717C37" w:rsidR="00E1456C" w:rsidRPr="00BC7DD3" w:rsidRDefault="00E1456C" w:rsidP="00BC7DD3">
            <w:pPr>
              <w:pStyle w:val="TableParagraph"/>
              <w:spacing w:line="240" w:lineRule="auto"/>
              <w:ind w:left="81" w:right="138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Examen </w:t>
            </w:r>
            <w:proofErr w:type="spellStart"/>
            <w:r w:rsidRPr="00BC7DD3">
              <w:rPr>
                <w:sz w:val="18"/>
                <w:szCs w:val="18"/>
              </w:rPr>
              <w:t>scris</w:t>
            </w:r>
            <w:proofErr w:type="spellEnd"/>
            <w:r w:rsidRPr="00BC7DD3">
              <w:rPr>
                <w:sz w:val="18"/>
                <w:szCs w:val="18"/>
              </w:rPr>
              <w:t xml:space="preserve"> - Test </w:t>
            </w:r>
            <w:proofErr w:type="spellStart"/>
            <w:r w:rsidRPr="00BC7DD3">
              <w:rPr>
                <w:sz w:val="18"/>
                <w:szCs w:val="18"/>
              </w:rPr>
              <w:t>docimologic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urmat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verificare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orală</w:t>
            </w:r>
            <w:proofErr w:type="spellEnd"/>
            <w:r w:rsidRPr="00BC7DD3">
              <w:rPr>
                <w:sz w:val="18"/>
                <w:szCs w:val="18"/>
              </w:rPr>
              <w:t xml:space="preserve"> a </w:t>
            </w:r>
            <w:proofErr w:type="spellStart"/>
            <w:r w:rsidRPr="00BC7DD3">
              <w:rPr>
                <w:sz w:val="18"/>
                <w:szCs w:val="18"/>
              </w:rPr>
              <w:t>gradului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îndeplinire</w:t>
            </w:r>
            <w:proofErr w:type="spellEnd"/>
            <w:r w:rsidRPr="00BC7DD3">
              <w:rPr>
                <w:sz w:val="18"/>
                <w:szCs w:val="18"/>
              </w:rPr>
              <w:t xml:space="preserve"> a </w:t>
            </w:r>
            <w:proofErr w:type="spellStart"/>
            <w:r w:rsidRPr="00BC7DD3">
              <w:rPr>
                <w:sz w:val="18"/>
                <w:szCs w:val="18"/>
              </w:rPr>
              <w:t>cerinţelor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lucrarea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1127" w:type="dxa"/>
          </w:tcPr>
          <w:p w14:paraId="29B73607" w14:textId="77777777" w:rsidR="00E1456C" w:rsidRPr="00BC7DD3" w:rsidRDefault="00E1456C" w:rsidP="00BC7DD3">
            <w:pPr>
              <w:ind w:right="138"/>
              <w:jc w:val="center"/>
              <w:rPr>
                <w:sz w:val="18"/>
                <w:szCs w:val="18"/>
              </w:rPr>
            </w:pPr>
          </w:p>
          <w:p w14:paraId="73F3376C" w14:textId="74A081AF" w:rsidR="00E1456C" w:rsidRPr="00BC7DD3" w:rsidRDefault="00E1456C" w:rsidP="00BC7DD3">
            <w:pPr>
              <w:pStyle w:val="TableParagraph"/>
              <w:spacing w:line="240" w:lineRule="auto"/>
              <w:ind w:left="0" w:right="138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60%</w:t>
            </w:r>
          </w:p>
        </w:tc>
      </w:tr>
      <w:tr w:rsidR="00E1456C" w:rsidRPr="00675224" w14:paraId="556B19F5" w14:textId="77777777" w:rsidTr="00B42C86">
        <w:trPr>
          <w:trHeight w:val="246"/>
        </w:trPr>
        <w:tc>
          <w:tcPr>
            <w:tcW w:w="1271" w:type="dxa"/>
          </w:tcPr>
          <w:p w14:paraId="687A2817" w14:textId="77777777" w:rsidR="00E1456C" w:rsidRPr="00675224" w:rsidRDefault="00E1456C" w:rsidP="00E1456C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678" w:type="dxa"/>
          </w:tcPr>
          <w:p w14:paraId="4C9BF9EE" w14:textId="50DC0061" w:rsidR="00E1456C" w:rsidRPr="00BC7DD3" w:rsidRDefault="00E1456C" w:rsidP="00BC7DD3">
            <w:pPr>
              <w:adjustRightInd w:val="0"/>
              <w:ind w:right="138"/>
              <w:jc w:val="both"/>
              <w:rPr>
                <w:sz w:val="18"/>
                <w:szCs w:val="18"/>
              </w:rPr>
            </w:pPr>
            <w:r w:rsidRPr="00BC7DD3">
              <w:rPr>
                <w:sz w:val="18"/>
                <w:szCs w:val="18"/>
              </w:rPr>
              <w:t xml:space="preserve">- </w:t>
            </w:r>
            <w:proofErr w:type="spellStart"/>
            <w:r w:rsidRPr="00BC7DD3">
              <w:rPr>
                <w:sz w:val="18"/>
                <w:szCs w:val="18"/>
              </w:rPr>
              <w:t>modul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care se </w:t>
            </w:r>
            <w:proofErr w:type="spellStart"/>
            <w:r w:rsidRPr="00BC7DD3">
              <w:rPr>
                <w:sz w:val="18"/>
                <w:szCs w:val="18"/>
              </w:rPr>
              <w:t>identifică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descrie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utilizează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adecvat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noţiunile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specifice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ştiinţei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alimentului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siguranţei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alimentare</w:t>
            </w:r>
            <w:proofErr w:type="spellEnd"/>
            <w:r w:rsidRPr="00BC7DD3">
              <w:rPr>
                <w:sz w:val="18"/>
                <w:szCs w:val="18"/>
              </w:rPr>
              <w:t xml:space="preserve"> (CP1</w:t>
            </w:r>
            <w:r w:rsidR="00796FCB">
              <w:rPr>
                <w:sz w:val="18"/>
                <w:szCs w:val="18"/>
              </w:rPr>
              <w:t>7</w:t>
            </w:r>
            <w:r w:rsidRPr="00BC7DD3">
              <w:rPr>
                <w:sz w:val="18"/>
                <w:szCs w:val="18"/>
              </w:rPr>
              <w:t>);</w:t>
            </w:r>
          </w:p>
          <w:p w14:paraId="16CFF3E8" w14:textId="301B5CB5" w:rsidR="00E1456C" w:rsidRPr="00BC7DD3" w:rsidRDefault="00E1456C" w:rsidP="00BC7DD3">
            <w:pPr>
              <w:ind w:left="17" w:right="138"/>
              <w:jc w:val="both"/>
              <w:rPr>
                <w:sz w:val="18"/>
                <w:szCs w:val="18"/>
              </w:rPr>
            </w:pPr>
            <w:r w:rsidRPr="00BC7DD3">
              <w:rPr>
                <w:sz w:val="18"/>
                <w:szCs w:val="18"/>
              </w:rPr>
              <w:t xml:space="preserve">- </w:t>
            </w:r>
            <w:proofErr w:type="spellStart"/>
            <w:r w:rsidRPr="00BC7DD3">
              <w:rPr>
                <w:sz w:val="18"/>
                <w:szCs w:val="18"/>
              </w:rPr>
              <w:t>cunoaşterea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conducerii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proceselor</w:t>
            </w:r>
            <w:proofErr w:type="spellEnd"/>
            <w:r w:rsidRPr="00BC7DD3">
              <w:rPr>
                <w:sz w:val="18"/>
                <w:szCs w:val="18"/>
              </w:rPr>
              <w:t xml:space="preserve"> generale de </w:t>
            </w:r>
            <w:proofErr w:type="spellStart"/>
            <w:r w:rsidRPr="00BC7DD3">
              <w:rPr>
                <w:sz w:val="18"/>
                <w:szCs w:val="18"/>
              </w:rPr>
              <w:t>inginerie</w:t>
            </w:r>
            <w:proofErr w:type="spellEnd"/>
            <w:r w:rsidRPr="00BC7DD3">
              <w:rPr>
                <w:sz w:val="18"/>
                <w:szCs w:val="18"/>
              </w:rPr>
              <w:t xml:space="preserve">, </w:t>
            </w:r>
            <w:proofErr w:type="spellStart"/>
            <w:r w:rsidRPr="00BC7DD3">
              <w:rPr>
                <w:sz w:val="18"/>
                <w:szCs w:val="18"/>
              </w:rPr>
              <w:t>exploatarea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instalaţiilor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echipamentelor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industrie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alimentară</w:t>
            </w:r>
            <w:proofErr w:type="spellEnd"/>
            <w:r w:rsidRPr="00BC7DD3">
              <w:rPr>
                <w:sz w:val="18"/>
                <w:szCs w:val="18"/>
              </w:rPr>
              <w:t xml:space="preserve"> (CP</w:t>
            </w:r>
            <w:r w:rsidR="00796FCB">
              <w:rPr>
                <w:sz w:val="18"/>
                <w:szCs w:val="18"/>
              </w:rPr>
              <w:t>17</w:t>
            </w:r>
            <w:r w:rsidRPr="00BC7DD3">
              <w:rPr>
                <w:sz w:val="18"/>
                <w:szCs w:val="18"/>
              </w:rPr>
              <w:t>);</w:t>
            </w:r>
          </w:p>
          <w:p w14:paraId="3160E967" w14:textId="42CCD9F5" w:rsidR="00E1456C" w:rsidRPr="00BC7DD3" w:rsidRDefault="00E1456C" w:rsidP="00BC7DD3">
            <w:pPr>
              <w:pStyle w:val="TableParagraph"/>
              <w:spacing w:line="240" w:lineRule="auto"/>
              <w:ind w:left="0" w:right="138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 xml:space="preserve">- mod personal de </w:t>
            </w:r>
            <w:proofErr w:type="spellStart"/>
            <w:r w:rsidRPr="00BC7DD3">
              <w:rPr>
                <w:sz w:val="18"/>
                <w:szCs w:val="18"/>
              </w:rPr>
              <w:t>abordare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interpretare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elaborarea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studiului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echipamentului</w:t>
            </w:r>
            <w:proofErr w:type="spellEnd"/>
            <w:r w:rsidRPr="00BC7DD3">
              <w:rPr>
                <w:sz w:val="18"/>
                <w:szCs w:val="18"/>
              </w:rPr>
              <w:t xml:space="preserve"> specific </w:t>
            </w:r>
            <w:proofErr w:type="spellStart"/>
            <w:r w:rsidRPr="00BC7DD3">
              <w:rPr>
                <w:sz w:val="18"/>
                <w:szCs w:val="18"/>
              </w:rPr>
              <w:t>industriei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alimentare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7D25B34" w14:textId="77777777" w:rsidR="00E1456C" w:rsidRPr="00BC7DD3" w:rsidRDefault="00E1456C" w:rsidP="00AA4641">
            <w:pPr>
              <w:adjustRightInd w:val="0"/>
              <w:ind w:left="4" w:right="138"/>
              <w:rPr>
                <w:sz w:val="18"/>
                <w:szCs w:val="18"/>
              </w:rPr>
            </w:pPr>
            <w:proofErr w:type="spellStart"/>
            <w:r w:rsidRPr="00BC7DD3">
              <w:rPr>
                <w:sz w:val="18"/>
                <w:szCs w:val="18"/>
              </w:rPr>
              <w:t>Verificarea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orală</w:t>
            </w:r>
            <w:proofErr w:type="spellEnd"/>
            <w:r w:rsidRPr="00BC7DD3">
              <w:rPr>
                <w:sz w:val="18"/>
                <w:szCs w:val="18"/>
              </w:rPr>
              <w:t xml:space="preserve"> a </w:t>
            </w:r>
            <w:proofErr w:type="spellStart"/>
            <w:r w:rsidRPr="00BC7DD3">
              <w:rPr>
                <w:sz w:val="18"/>
                <w:szCs w:val="18"/>
              </w:rPr>
              <w:t>cunoştinţelor</w:t>
            </w:r>
            <w:proofErr w:type="spellEnd"/>
            <w:r w:rsidRPr="00BC7DD3">
              <w:rPr>
                <w:sz w:val="18"/>
                <w:szCs w:val="18"/>
              </w:rPr>
              <w:t xml:space="preserve"> la </w:t>
            </w:r>
            <w:proofErr w:type="spellStart"/>
            <w:r w:rsidRPr="00BC7DD3">
              <w:rPr>
                <w:sz w:val="18"/>
                <w:szCs w:val="18"/>
              </w:rPr>
              <w:t>orele</w:t>
            </w:r>
            <w:proofErr w:type="spellEnd"/>
            <w:r w:rsidRPr="00BC7DD3">
              <w:rPr>
                <w:sz w:val="18"/>
                <w:szCs w:val="18"/>
              </w:rPr>
              <w:t xml:space="preserve"> de seminar </w:t>
            </w:r>
            <w:proofErr w:type="spellStart"/>
            <w:r w:rsidRPr="00BC7DD3">
              <w:rPr>
                <w:sz w:val="18"/>
                <w:szCs w:val="18"/>
              </w:rPr>
              <w:t>şi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urmărirea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etapă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etapă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în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elaborarea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studiului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echipamentului</w:t>
            </w:r>
            <w:proofErr w:type="spellEnd"/>
            <w:r w:rsidRPr="00BC7DD3">
              <w:rPr>
                <w:sz w:val="18"/>
                <w:szCs w:val="18"/>
              </w:rPr>
              <w:t xml:space="preserve"> specific </w:t>
            </w:r>
            <w:proofErr w:type="spellStart"/>
            <w:r w:rsidRPr="00BC7DD3">
              <w:rPr>
                <w:sz w:val="18"/>
                <w:szCs w:val="18"/>
              </w:rPr>
              <w:t>industriei</w:t>
            </w:r>
            <w:proofErr w:type="spellEnd"/>
            <w:r w:rsidRPr="00BC7DD3">
              <w:rPr>
                <w:sz w:val="18"/>
                <w:szCs w:val="18"/>
              </w:rPr>
              <w:t xml:space="preserve"> </w:t>
            </w:r>
            <w:proofErr w:type="spellStart"/>
            <w:r w:rsidRPr="00BC7DD3">
              <w:rPr>
                <w:sz w:val="18"/>
                <w:szCs w:val="18"/>
              </w:rPr>
              <w:t>alimentare</w:t>
            </w:r>
            <w:proofErr w:type="spellEnd"/>
            <w:r w:rsidRPr="00BC7DD3">
              <w:rPr>
                <w:sz w:val="18"/>
                <w:szCs w:val="18"/>
              </w:rPr>
              <w:t>.</w:t>
            </w:r>
          </w:p>
          <w:p w14:paraId="6DE6CF3C" w14:textId="6C01B381" w:rsidR="00E1456C" w:rsidRPr="00BC7DD3" w:rsidRDefault="00E1456C" w:rsidP="00AA4641">
            <w:pPr>
              <w:pStyle w:val="TableParagraph"/>
              <w:spacing w:line="240" w:lineRule="auto"/>
              <w:ind w:left="4" w:right="138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  <w:lang w:val="it-IT"/>
              </w:rPr>
              <w:t>Susţinerea finală a studiului realizat.</w:t>
            </w:r>
          </w:p>
        </w:tc>
        <w:tc>
          <w:tcPr>
            <w:tcW w:w="1127" w:type="dxa"/>
          </w:tcPr>
          <w:p w14:paraId="4AA92130" w14:textId="18503EFF" w:rsidR="00E1456C" w:rsidRPr="00BC7DD3" w:rsidRDefault="00E1456C" w:rsidP="00BC7DD3">
            <w:pPr>
              <w:pStyle w:val="TableParagraph"/>
              <w:spacing w:line="240" w:lineRule="auto"/>
              <w:ind w:left="0" w:right="138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t>40%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493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0"/>
        <w:gridCol w:w="3894"/>
        <w:gridCol w:w="3759"/>
      </w:tblGrid>
      <w:tr w:rsidR="000017E7" w:rsidRPr="00675224" w14:paraId="3EE5C437" w14:textId="77777777" w:rsidTr="00B42C86">
        <w:tc>
          <w:tcPr>
            <w:tcW w:w="969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lastRenderedPageBreak/>
              <w:t>Data completării</w:t>
            </w:r>
          </w:p>
        </w:tc>
        <w:tc>
          <w:tcPr>
            <w:tcW w:w="2051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1980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675224" w14:paraId="72397C28" w14:textId="77777777" w:rsidTr="00B42C86">
        <w:trPr>
          <w:trHeight w:val="623"/>
        </w:trPr>
        <w:tc>
          <w:tcPr>
            <w:tcW w:w="969" w:type="pct"/>
            <w:vAlign w:val="center"/>
          </w:tcPr>
          <w:p w14:paraId="0FA547ED" w14:textId="31D3090E" w:rsidR="000017E7" w:rsidRPr="00675224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796FCB">
              <w:rPr>
                <w:sz w:val="18"/>
                <w:szCs w:val="28"/>
                <w:lang w:val="ro-RO"/>
              </w:rPr>
              <w:t>12.09.2025</w:t>
            </w:r>
          </w:p>
        </w:tc>
        <w:tc>
          <w:tcPr>
            <w:tcW w:w="2051" w:type="pct"/>
            <w:vAlign w:val="center"/>
          </w:tcPr>
          <w:p w14:paraId="5242E6AD" w14:textId="77777777" w:rsidR="000017E7" w:rsidRPr="00BC7DD3" w:rsidRDefault="00552385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BC7DD3">
              <w:rPr>
                <w:sz w:val="18"/>
                <w:szCs w:val="18"/>
              </w:rPr>
              <w:t xml:space="preserve">Prof. univ. dr. </w:t>
            </w:r>
            <w:proofErr w:type="spellStart"/>
            <w:r w:rsidRPr="00BC7DD3">
              <w:rPr>
                <w:sz w:val="18"/>
                <w:szCs w:val="18"/>
              </w:rPr>
              <w:t>ing</w:t>
            </w:r>
            <w:proofErr w:type="spellEnd"/>
            <w:r w:rsidRPr="00BC7DD3">
              <w:rPr>
                <w:sz w:val="18"/>
                <w:szCs w:val="18"/>
              </w:rPr>
              <w:t>. Silvia MIRONEASA</w:t>
            </w:r>
          </w:p>
          <w:p w14:paraId="1153F14C" w14:textId="5C5CB6E4" w:rsidR="00552385" w:rsidRPr="00BC7DD3" w:rsidRDefault="00552385" w:rsidP="005523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C7DD3">
              <w:rPr>
                <w:noProof/>
                <w:sz w:val="18"/>
                <w:szCs w:val="18"/>
              </w:rPr>
              <w:drawing>
                <wp:inline distT="0" distB="0" distL="0" distR="0" wp14:anchorId="6BE13133" wp14:editId="7CEA405A">
                  <wp:extent cx="990600" cy="297180"/>
                  <wp:effectExtent l="0" t="0" r="0" b="7620"/>
                  <wp:docPr id="52190069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C50FAF" w14:textId="468D7C35" w:rsidR="00552385" w:rsidRPr="00BC7DD3" w:rsidRDefault="00552385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980" w:type="pct"/>
            <w:vAlign w:val="center"/>
          </w:tcPr>
          <w:p w14:paraId="05F633EE" w14:textId="77777777" w:rsidR="000017E7" w:rsidRPr="00BC7DD3" w:rsidRDefault="00552385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BC7DD3">
              <w:rPr>
                <w:sz w:val="18"/>
                <w:szCs w:val="18"/>
              </w:rPr>
              <w:t xml:space="preserve">Prof. univ. dr. </w:t>
            </w:r>
            <w:proofErr w:type="spellStart"/>
            <w:r w:rsidRPr="00BC7DD3">
              <w:rPr>
                <w:sz w:val="18"/>
                <w:szCs w:val="18"/>
              </w:rPr>
              <w:t>ing</w:t>
            </w:r>
            <w:proofErr w:type="spellEnd"/>
            <w:r w:rsidRPr="00BC7DD3">
              <w:rPr>
                <w:sz w:val="18"/>
                <w:szCs w:val="18"/>
              </w:rPr>
              <w:t>. Silvia MIRONEASA</w:t>
            </w:r>
          </w:p>
          <w:p w14:paraId="6CF79C71" w14:textId="33ACEFA7" w:rsidR="00552385" w:rsidRPr="00BC7DD3" w:rsidRDefault="00552385" w:rsidP="00180FA3">
            <w:pPr>
              <w:pStyle w:val="TableParagraph"/>
              <w:spacing w:line="240" w:lineRule="auto"/>
              <w:ind w:left="0"/>
              <w:jc w:val="right"/>
              <w:rPr>
                <w:sz w:val="18"/>
                <w:szCs w:val="18"/>
                <w:lang w:val="ro-RO"/>
              </w:rPr>
            </w:pPr>
            <w:r w:rsidRPr="00BC7DD3">
              <w:rPr>
                <w:noProof/>
                <w:sz w:val="18"/>
                <w:szCs w:val="18"/>
              </w:rPr>
              <w:drawing>
                <wp:inline distT="0" distB="0" distL="0" distR="0" wp14:anchorId="5132E8C2" wp14:editId="23793B72">
                  <wp:extent cx="1244596" cy="373380"/>
                  <wp:effectExtent l="0" t="0" r="0" b="7620"/>
                  <wp:docPr id="138349355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174" cy="384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5CF3F5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493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662"/>
      </w:tblGrid>
      <w:tr w:rsidR="000017E7" w:rsidRPr="00675224" w14:paraId="5EFC7D85" w14:textId="77777777" w:rsidTr="00B42C86">
        <w:tc>
          <w:tcPr>
            <w:tcW w:w="1491" w:type="pct"/>
            <w:vAlign w:val="center"/>
          </w:tcPr>
          <w:p w14:paraId="6307C75B" w14:textId="77777777" w:rsidR="000017E7" w:rsidRPr="00675224" w:rsidRDefault="000017E7" w:rsidP="00E81962">
            <w:pPr>
              <w:pStyle w:val="TableParagraph"/>
              <w:ind w:left="0" w:right="139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</w:t>
            </w:r>
          </w:p>
        </w:tc>
        <w:tc>
          <w:tcPr>
            <w:tcW w:w="3509" w:type="pct"/>
            <w:vAlign w:val="center"/>
          </w:tcPr>
          <w:p w14:paraId="3C77E798" w14:textId="77777777" w:rsidR="000017E7" w:rsidRPr="00675224" w:rsidRDefault="000017E7" w:rsidP="00E81962">
            <w:pPr>
              <w:pStyle w:val="TableParagraph"/>
              <w:ind w:left="86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BC7DD3" w14:paraId="230FE88F" w14:textId="77777777" w:rsidTr="00B42C86">
        <w:trPr>
          <w:trHeight w:val="215"/>
        </w:trPr>
        <w:tc>
          <w:tcPr>
            <w:tcW w:w="1491" w:type="pct"/>
            <w:vAlign w:val="center"/>
          </w:tcPr>
          <w:p w14:paraId="17684637" w14:textId="22397695" w:rsidR="000017E7" w:rsidRPr="00BC7DD3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09" w:type="pct"/>
            <w:vAlign w:val="center"/>
          </w:tcPr>
          <w:p w14:paraId="2889910C" w14:textId="77777777" w:rsidR="00AB34EC" w:rsidRPr="00AB34EC" w:rsidRDefault="00AB34EC" w:rsidP="00AB34EC">
            <w:pPr>
              <w:jc w:val="center"/>
              <w:rPr>
                <w:color w:val="000000"/>
                <w:sz w:val="18"/>
                <w:szCs w:val="18"/>
              </w:rPr>
            </w:pPr>
            <w:r w:rsidRPr="00AB34EC">
              <w:rPr>
                <w:color w:val="000000"/>
                <w:sz w:val="18"/>
                <w:szCs w:val="18"/>
              </w:rPr>
              <w:t xml:space="preserve">Conf. univ. dr. </w:t>
            </w:r>
            <w:proofErr w:type="spellStart"/>
            <w:r w:rsidRPr="00AB34EC">
              <w:rPr>
                <w:color w:val="000000"/>
                <w:sz w:val="18"/>
                <w:szCs w:val="18"/>
              </w:rPr>
              <w:t>bioing</w:t>
            </w:r>
            <w:proofErr w:type="spellEnd"/>
            <w:r w:rsidRPr="00AB34EC">
              <w:rPr>
                <w:color w:val="000000"/>
                <w:sz w:val="18"/>
                <w:szCs w:val="18"/>
              </w:rPr>
              <w:t>. Maria POROCH-SERIŢAN</w:t>
            </w:r>
          </w:p>
          <w:p w14:paraId="50D7387B" w14:textId="5A1B0378" w:rsidR="00552385" w:rsidRPr="00BC7DD3" w:rsidRDefault="00AB34EC" w:rsidP="00796F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  <w:bdr w:val="none" w:sz="0" w:space="0" w:color="auto" w:frame="1"/>
              </w:rPr>
              <w:drawing>
                <wp:inline distT="0" distB="0" distL="0" distR="0" wp14:anchorId="52BB83DE" wp14:editId="431F5128">
                  <wp:extent cx="579120" cy="312420"/>
                  <wp:effectExtent l="0" t="0" r="0" b="0"/>
                  <wp:docPr id="14103755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58DE" w14:textId="08DC5559" w:rsidR="000017E7" w:rsidRPr="00BC7DD3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BC7DD3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493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662"/>
      </w:tblGrid>
      <w:tr w:rsidR="000017E7" w:rsidRPr="00BC7DD3" w14:paraId="207F408E" w14:textId="77777777" w:rsidTr="00B42C86">
        <w:trPr>
          <w:trHeight w:val="215"/>
        </w:trPr>
        <w:tc>
          <w:tcPr>
            <w:tcW w:w="1491" w:type="pct"/>
            <w:vAlign w:val="center"/>
          </w:tcPr>
          <w:p w14:paraId="67B7EF0A" w14:textId="77777777" w:rsidR="000017E7" w:rsidRPr="00BC7DD3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09" w:type="pct"/>
            <w:vAlign w:val="center"/>
          </w:tcPr>
          <w:p w14:paraId="165A47C0" w14:textId="77777777" w:rsidR="000017E7" w:rsidRPr="00BC7DD3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BC7DD3" w14:paraId="382986CC" w14:textId="77777777" w:rsidTr="00B42C86">
        <w:trPr>
          <w:trHeight w:val="215"/>
        </w:trPr>
        <w:tc>
          <w:tcPr>
            <w:tcW w:w="1491" w:type="pct"/>
            <w:vAlign w:val="center"/>
          </w:tcPr>
          <w:p w14:paraId="4CDC5D14" w14:textId="19E92336" w:rsidR="000017E7" w:rsidRPr="00BC7DD3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09" w:type="pct"/>
            <w:vAlign w:val="center"/>
          </w:tcPr>
          <w:p w14:paraId="3061FF33" w14:textId="77777777" w:rsidR="00552385" w:rsidRPr="00BC7DD3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BC7DD3">
              <w:rPr>
                <w:sz w:val="18"/>
                <w:szCs w:val="18"/>
              </w:rPr>
              <w:t>Şef</w:t>
            </w:r>
            <w:proofErr w:type="spellEnd"/>
            <w:r w:rsidRPr="00BC7DD3">
              <w:rPr>
                <w:sz w:val="18"/>
                <w:szCs w:val="18"/>
              </w:rPr>
              <w:t xml:space="preserve"> de </w:t>
            </w:r>
            <w:proofErr w:type="spellStart"/>
            <w:r w:rsidRPr="00BC7DD3">
              <w:rPr>
                <w:sz w:val="18"/>
                <w:szCs w:val="18"/>
              </w:rPr>
              <w:t>lucrări</w:t>
            </w:r>
            <w:proofErr w:type="spellEnd"/>
            <w:r w:rsidRPr="00BC7DD3">
              <w:rPr>
                <w:sz w:val="18"/>
                <w:szCs w:val="18"/>
              </w:rPr>
              <w:t xml:space="preserve"> univ. dr. </w:t>
            </w:r>
            <w:proofErr w:type="spellStart"/>
            <w:r w:rsidRPr="00BC7DD3">
              <w:rPr>
                <w:sz w:val="18"/>
                <w:szCs w:val="18"/>
              </w:rPr>
              <w:t>ing</w:t>
            </w:r>
            <w:proofErr w:type="spellEnd"/>
            <w:r w:rsidRPr="00BC7DD3">
              <w:rPr>
                <w:sz w:val="18"/>
                <w:szCs w:val="18"/>
              </w:rPr>
              <w:t>. Amelia BUCULEI</w:t>
            </w:r>
          </w:p>
          <w:p w14:paraId="3CEBABC5" w14:textId="3A880C76" w:rsidR="000017E7" w:rsidRPr="00BC7DD3" w:rsidRDefault="00552385" w:rsidP="00796FC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69.2pt;height:30.85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275472" r:id="rId12"/>
              </w:object>
            </w:r>
          </w:p>
        </w:tc>
      </w:tr>
    </w:tbl>
    <w:p w14:paraId="2C251EF8" w14:textId="77777777" w:rsidR="000017E7" w:rsidRPr="00BC7DD3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493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662"/>
      </w:tblGrid>
      <w:tr w:rsidR="000017E7" w:rsidRPr="00BC7DD3" w14:paraId="536E92EE" w14:textId="77777777" w:rsidTr="00B42C86">
        <w:trPr>
          <w:trHeight w:val="215"/>
        </w:trPr>
        <w:tc>
          <w:tcPr>
            <w:tcW w:w="1491" w:type="pct"/>
            <w:vAlign w:val="center"/>
          </w:tcPr>
          <w:p w14:paraId="2721E849" w14:textId="77777777" w:rsidR="000017E7" w:rsidRPr="00BC7DD3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09" w:type="pct"/>
            <w:vAlign w:val="center"/>
          </w:tcPr>
          <w:p w14:paraId="5AD90A57" w14:textId="77777777" w:rsidR="000017E7" w:rsidRPr="00BC7DD3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BC7DD3" w14:paraId="76354B52" w14:textId="77777777" w:rsidTr="00B42C86">
        <w:trPr>
          <w:trHeight w:val="215"/>
        </w:trPr>
        <w:tc>
          <w:tcPr>
            <w:tcW w:w="1491" w:type="pct"/>
            <w:vAlign w:val="center"/>
          </w:tcPr>
          <w:p w14:paraId="5407A0CE" w14:textId="091056B7" w:rsidR="000017E7" w:rsidRPr="00BC7DD3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C7DD3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09" w:type="pct"/>
            <w:vAlign w:val="center"/>
          </w:tcPr>
          <w:p w14:paraId="50A62DA7" w14:textId="5BE58A72" w:rsidR="00552385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BC7DD3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BC7DD3">
              <w:rPr>
                <w:bCs/>
                <w:sz w:val="18"/>
                <w:szCs w:val="18"/>
              </w:rPr>
              <w:t>ing</w:t>
            </w:r>
            <w:proofErr w:type="spellEnd"/>
            <w:r w:rsidRPr="00BC7DD3">
              <w:rPr>
                <w:bCs/>
                <w:sz w:val="18"/>
                <w:szCs w:val="18"/>
              </w:rPr>
              <w:t>. Mircea-Adrian OROIAN</w:t>
            </w:r>
          </w:p>
          <w:p w14:paraId="48FD4B6A" w14:textId="57E29387" w:rsidR="00796FCB" w:rsidRPr="00BC7DD3" w:rsidRDefault="00796FCB" w:rsidP="005523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i/>
                <w:noProof/>
                <w:sz w:val="20"/>
                <w:szCs w:val="20"/>
                <w:lang w:val="ro-RO"/>
              </w:rPr>
              <w:drawing>
                <wp:inline distT="0" distB="0" distL="0" distR="0" wp14:anchorId="2A427B82" wp14:editId="5388FF6B">
                  <wp:extent cx="1200150" cy="600075"/>
                  <wp:effectExtent l="0" t="0" r="0" b="9525"/>
                  <wp:docPr id="1061373117" name="Picture 2" descr="Mircea Oroian sem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B0F1B3" w14:textId="24C066A5" w:rsidR="00552385" w:rsidRPr="00BC7DD3" w:rsidRDefault="00552385" w:rsidP="00180FA3">
            <w:pPr>
              <w:jc w:val="right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552385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headerReference w:type="default" r:id="rId14"/>
      <w:footerReference w:type="default" r:id="rId15"/>
      <w:footerReference w:type="first" r:id="rId16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3D85A" w14:textId="77777777" w:rsidR="002659D6" w:rsidRDefault="002659D6">
      <w:r>
        <w:separator/>
      </w:r>
    </w:p>
  </w:endnote>
  <w:endnote w:type="continuationSeparator" w:id="0">
    <w:p w14:paraId="60144D8E" w14:textId="77777777" w:rsidR="002659D6" w:rsidRDefault="00265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F7817B8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552385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F7817B8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552385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E9559" w14:textId="77777777" w:rsidR="002659D6" w:rsidRDefault="002659D6">
      <w:r>
        <w:separator/>
      </w:r>
    </w:p>
  </w:footnote>
  <w:footnote w:type="continuationSeparator" w:id="0">
    <w:p w14:paraId="4CAC9242" w14:textId="77777777" w:rsidR="002659D6" w:rsidRDefault="00265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8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39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0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1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3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4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5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7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48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49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0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1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2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3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4"/>
  </w:num>
  <w:num w:numId="2" w16cid:durableId="499194329">
    <w:abstractNumId w:val="7"/>
  </w:num>
  <w:num w:numId="3" w16cid:durableId="2066098993">
    <w:abstractNumId w:val="12"/>
  </w:num>
  <w:num w:numId="4" w16cid:durableId="1721710971">
    <w:abstractNumId w:val="52"/>
  </w:num>
  <w:num w:numId="5" w16cid:durableId="100033702">
    <w:abstractNumId w:val="38"/>
  </w:num>
  <w:num w:numId="6" w16cid:durableId="1901551948">
    <w:abstractNumId w:val="35"/>
  </w:num>
  <w:num w:numId="7" w16cid:durableId="1990010709">
    <w:abstractNumId w:val="47"/>
  </w:num>
  <w:num w:numId="8" w16cid:durableId="1702511984">
    <w:abstractNumId w:val="6"/>
  </w:num>
  <w:num w:numId="9" w16cid:durableId="1498957940">
    <w:abstractNumId w:val="10"/>
  </w:num>
  <w:num w:numId="10" w16cid:durableId="678242908">
    <w:abstractNumId w:val="17"/>
  </w:num>
  <w:num w:numId="11" w16cid:durableId="1634866394">
    <w:abstractNumId w:val="46"/>
  </w:num>
  <w:num w:numId="12" w16cid:durableId="389114604">
    <w:abstractNumId w:val="15"/>
  </w:num>
  <w:num w:numId="13" w16cid:durableId="1407648409">
    <w:abstractNumId w:val="11"/>
  </w:num>
  <w:num w:numId="14" w16cid:durableId="1937786628">
    <w:abstractNumId w:val="14"/>
  </w:num>
  <w:num w:numId="15" w16cid:durableId="910778095">
    <w:abstractNumId w:val="0"/>
  </w:num>
  <w:num w:numId="16" w16cid:durableId="1515847744">
    <w:abstractNumId w:val="41"/>
  </w:num>
  <w:num w:numId="17" w16cid:durableId="1152330199">
    <w:abstractNumId w:val="1"/>
  </w:num>
  <w:num w:numId="18" w16cid:durableId="599605089">
    <w:abstractNumId w:val="18"/>
  </w:num>
  <w:num w:numId="19" w16cid:durableId="1727218574">
    <w:abstractNumId w:val="26"/>
  </w:num>
  <w:num w:numId="20" w16cid:durableId="492989852">
    <w:abstractNumId w:val="36"/>
  </w:num>
  <w:num w:numId="21" w16cid:durableId="1444882723">
    <w:abstractNumId w:val="42"/>
  </w:num>
  <w:num w:numId="22" w16cid:durableId="43875668">
    <w:abstractNumId w:val="16"/>
  </w:num>
  <w:num w:numId="23" w16cid:durableId="511646382">
    <w:abstractNumId w:val="31"/>
  </w:num>
  <w:num w:numId="24" w16cid:durableId="643236362">
    <w:abstractNumId w:val="33"/>
  </w:num>
  <w:num w:numId="25" w16cid:durableId="981036311">
    <w:abstractNumId w:val="9"/>
  </w:num>
  <w:num w:numId="26" w16cid:durableId="1037856754">
    <w:abstractNumId w:val="3"/>
  </w:num>
  <w:num w:numId="27" w16cid:durableId="1376347048">
    <w:abstractNumId w:val="34"/>
  </w:num>
  <w:num w:numId="28" w16cid:durableId="363291169">
    <w:abstractNumId w:val="24"/>
  </w:num>
  <w:num w:numId="29" w16cid:durableId="808978186">
    <w:abstractNumId w:val="39"/>
  </w:num>
  <w:num w:numId="30" w16cid:durableId="1985885284">
    <w:abstractNumId w:val="5"/>
  </w:num>
  <w:num w:numId="31" w16cid:durableId="2019623707">
    <w:abstractNumId w:val="29"/>
  </w:num>
  <w:num w:numId="32" w16cid:durableId="488181276">
    <w:abstractNumId w:val="30"/>
  </w:num>
  <w:num w:numId="33" w16cid:durableId="1188258246">
    <w:abstractNumId w:val="43"/>
  </w:num>
  <w:num w:numId="34" w16cid:durableId="1263953171">
    <w:abstractNumId w:val="49"/>
  </w:num>
  <w:num w:numId="35" w16cid:durableId="1495145352">
    <w:abstractNumId w:val="2"/>
  </w:num>
  <w:num w:numId="36" w16cid:durableId="1634477251">
    <w:abstractNumId w:val="51"/>
  </w:num>
  <w:num w:numId="37" w16cid:durableId="623467635">
    <w:abstractNumId w:val="44"/>
  </w:num>
  <w:num w:numId="38" w16cid:durableId="303704884">
    <w:abstractNumId w:val="20"/>
  </w:num>
  <w:num w:numId="39" w16cid:durableId="82190925">
    <w:abstractNumId w:val="37"/>
  </w:num>
  <w:num w:numId="40" w16cid:durableId="480657456">
    <w:abstractNumId w:val="40"/>
  </w:num>
  <w:num w:numId="41" w16cid:durableId="1136987862">
    <w:abstractNumId w:val="50"/>
  </w:num>
  <w:num w:numId="42" w16cid:durableId="5794408">
    <w:abstractNumId w:val="21"/>
  </w:num>
  <w:num w:numId="43" w16cid:durableId="486827437">
    <w:abstractNumId w:val="32"/>
  </w:num>
  <w:num w:numId="44" w16cid:durableId="1064836311">
    <w:abstractNumId w:val="48"/>
  </w:num>
  <w:num w:numId="45" w16cid:durableId="639572846">
    <w:abstractNumId w:val="19"/>
  </w:num>
  <w:num w:numId="46" w16cid:durableId="1167984717">
    <w:abstractNumId w:val="25"/>
  </w:num>
  <w:num w:numId="47" w16cid:durableId="1030494268">
    <w:abstractNumId w:val="27"/>
  </w:num>
  <w:num w:numId="48" w16cid:durableId="1520895621">
    <w:abstractNumId w:val="28"/>
  </w:num>
  <w:num w:numId="49" w16cid:durableId="443311305">
    <w:abstractNumId w:val="8"/>
  </w:num>
  <w:num w:numId="50" w16cid:durableId="771977394">
    <w:abstractNumId w:val="53"/>
  </w:num>
  <w:num w:numId="51" w16cid:durableId="2024626831">
    <w:abstractNumId w:val="13"/>
  </w:num>
  <w:num w:numId="52" w16cid:durableId="860164429">
    <w:abstractNumId w:val="22"/>
  </w:num>
  <w:num w:numId="53" w16cid:durableId="2103648105">
    <w:abstractNumId w:val="45"/>
  </w:num>
  <w:num w:numId="54" w16cid:durableId="1979607042">
    <w:abstractNumId w:val="2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0FA3"/>
    <w:rsid w:val="00182B0E"/>
    <w:rsid w:val="001856EE"/>
    <w:rsid w:val="0018727B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659D6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4808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2385"/>
    <w:rsid w:val="005532BE"/>
    <w:rsid w:val="0055620C"/>
    <w:rsid w:val="00563468"/>
    <w:rsid w:val="0056433B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3E17"/>
    <w:rsid w:val="005F4CA3"/>
    <w:rsid w:val="005F737F"/>
    <w:rsid w:val="005F7B77"/>
    <w:rsid w:val="00601786"/>
    <w:rsid w:val="0060752E"/>
    <w:rsid w:val="00607B0D"/>
    <w:rsid w:val="00615E38"/>
    <w:rsid w:val="00621AAA"/>
    <w:rsid w:val="00630D29"/>
    <w:rsid w:val="00636C97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96FCB"/>
    <w:rsid w:val="007A5137"/>
    <w:rsid w:val="007B155F"/>
    <w:rsid w:val="007B2519"/>
    <w:rsid w:val="007B5910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4641"/>
    <w:rsid w:val="00AA67E7"/>
    <w:rsid w:val="00AB0881"/>
    <w:rsid w:val="00AB34EC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2C86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C7DD3"/>
    <w:rsid w:val="00BD0F22"/>
    <w:rsid w:val="00BD32EE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831FA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15193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1612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E0D1F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990</Words>
  <Characters>6392</Characters>
  <Application>Microsoft Office Word</Application>
  <DocSecurity>0</DocSecurity>
  <Lines>314</Lines>
  <Paragraphs>196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5</cp:revision>
  <dcterms:created xsi:type="dcterms:W3CDTF">2025-09-26T14:16:00Z</dcterms:created>
  <dcterms:modified xsi:type="dcterms:W3CDTF">2025-11-10T08:23:00Z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